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92" w:rsidRDefault="00EF4992" w:rsidP="00EF4992">
      <w:pPr>
        <w:jc w:val="center"/>
        <w:rPr>
          <w:rFonts w:ascii="Garamond" w:hAnsi="Garamond"/>
          <w:sz w:val="24"/>
          <w:szCs w:val="24"/>
        </w:rPr>
      </w:pPr>
      <w:r>
        <w:rPr>
          <w:rFonts w:ascii="Garamond" w:hAnsi="Garamond"/>
          <w:noProof/>
          <w:sz w:val="24"/>
          <w:szCs w:val="24"/>
        </w:rPr>
        <w:drawing>
          <wp:inline distT="0" distB="0" distL="0" distR="0">
            <wp:extent cx="2085975" cy="1452733"/>
            <wp:effectExtent l="19050" t="0" r="9525" b="0"/>
            <wp:docPr id="1" name="Picture 0" descr="GNOF_1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F_1spot.jpg"/>
                    <pic:cNvPicPr/>
                  </pic:nvPicPr>
                  <pic:blipFill>
                    <a:blip r:embed="rId6" cstate="print"/>
                    <a:stretch>
                      <a:fillRect/>
                    </a:stretch>
                  </pic:blipFill>
                  <pic:spPr>
                    <a:xfrm>
                      <a:off x="0" y="0"/>
                      <a:ext cx="2091296" cy="1456439"/>
                    </a:xfrm>
                    <a:prstGeom prst="rect">
                      <a:avLst/>
                    </a:prstGeom>
                  </pic:spPr>
                </pic:pic>
              </a:graphicData>
            </a:graphic>
          </wp:inline>
        </w:drawing>
      </w:r>
    </w:p>
    <w:p w:rsidR="00271B5F" w:rsidRDefault="00271B5F" w:rsidP="00EF4992">
      <w:pPr>
        <w:jc w:val="center"/>
        <w:rPr>
          <w:rFonts w:ascii="Garamond" w:hAnsi="Garamond"/>
          <w:b/>
          <w:sz w:val="28"/>
          <w:szCs w:val="28"/>
        </w:rPr>
      </w:pPr>
    </w:p>
    <w:p w:rsidR="00EF4992" w:rsidRPr="00EF4992" w:rsidRDefault="00C44495" w:rsidP="00EF4992">
      <w:pPr>
        <w:jc w:val="center"/>
        <w:rPr>
          <w:rFonts w:ascii="Garamond" w:hAnsi="Garamond"/>
          <w:b/>
          <w:sz w:val="28"/>
          <w:szCs w:val="28"/>
        </w:rPr>
      </w:pPr>
      <w:r w:rsidRPr="00EF4992">
        <w:rPr>
          <w:rFonts w:ascii="Garamond" w:hAnsi="Garamond"/>
          <w:b/>
          <w:sz w:val="28"/>
          <w:szCs w:val="28"/>
        </w:rPr>
        <w:t>REQUEST FOR PROPOSALS</w:t>
      </w:r>
    </w:p>
    <w:p w:rsidR="00271B5F" w:rsidRDefault="00C44495" w:rsidP="00EF4992">
      <w:pPr>
        <w:jc w:val="center"/>
        <w:rPr>
          <w:rFonts w:ascii="Garamond" w:hAnsi="Garamond"/>
          <w:b/>
          <w:sz w:val="28"/>
          <w:szCs w:val="28"/>
        </w:rPr>
      </w:pPr>
      <w:r w:rsidRPr="00EF4992">
        <w:rPr>
          <w:rFonts w:ascii="Garamond" w:hAnsi="Garamond"/>
          <w:b/>
          <w:sz w:val="28"/>
          <w:szCs w:val="28"/>
        </w:rPr>
        <w:t>FOR</w:t>
      </w:r>
      <w:r w:rsidR="00EF4992" w:rsidRPr="00EF4992">
        <w:rPr>
          <w:rFonts w:ascii="Garamond" w:hAnsi="Garamond"/>
          <w:b/>
          <w:sz w:val="28"/>
          <w:szCs w:val="28"/>
        </w:rPr>
        <w:t xml:space="preserve"> THE</w:t>
      </w:r>
      <w:r w:rsidRPr="00EF4992">
        <w:rPr>
          <w:rFonts w:ascii="Garamond" w:hAnsi="Garamond"/>
          <w:b/>
          <w:sz w:val="28"/>
          <w:szCs w:val="28"/>
        </w:rPr>
        <w:t xml:space="preserve"> EVALUATION</w:t>
      </w:r>
    </w:p>
    <w:p w:rsidR="00C44495" w:rsidRPr="00EF4992" w:rsidRDefault="00C44495" w:rsidP="00EF4992">
      <w:pPr>
        <w:jc w:val="center"/>
        <w:rPr>
          <w:rFonts w:ascii="Garamond" w:hAnsi="Garamond"/>
          <w:b/>
          <w:sz w:val="28"/>
          <w:szCs w:val="28"/>
        </w:rPr>
      </w:pPr>
      <w:r w:rsidRPr="00EF4992">
        <w:rPr>
          <w:rFonts w:ascii="Garamond" w:hAnsi="Garamond"/>
          <w:b/>
          <w:sz w:val="28"/>
          <w:szCs w:val="28"/>
        </w:rPr>
        <w:t xml:space="preserve"> OF </w:t>
      </w:r>
      <w:r w:rsidR="00EF4992" w:rsidRPr="00EF4992">
        <w:rPr>
          <w:rFonts w:ascii="Garamond" w:hAnsi="Garamond"/>
          <w:b/>
          <w:sz w:val="28"/>
          <w:szCs w:val="28"/>
        </w:rPr>
        <w:t xml:space="preserve">THE </w:t>
      </w:r>
      <w:r w:rsidRPr="00EF4992">
        <w:rPr>
          <w:rFonts w:ascii="Garamond" w:hAnsi="Garamond"/>
          <w:b/>
          <w:sz w:val="28"/>
          <w:szCs w:val="28"/>
        </w:rPr>
        <w:t>AFFORDABLE HOUSING FUND</w:t>
      </w:r>
    </w:p>
    <w:p w:rsidR="00EF4992" w:rsidRDefault="00EF4992" w:rsidP="004D219D">
      <w:pPr>
        <w:jc w:val="center"/>
        <w:rPr>
          <w:rFonts w:ascii="Garamond" w:hAnsi="Garamond"/>
          <w:b/>
          <w:sz w:val="24"/>
          <w:szCs w:val="24"/>
        </w:rPr>
      </w:pPr>
    </w:p>
    <w:p w:rsidR="00271B5F" w:rsidRPr="00AB09F5" w:rsidRDefault="00EF4992" w:rsidP="00AB09F5">
      <w:pPr>
        <w:jc w:val="center"/>
        <w:rPr>
          <w:rFonts w:ascii="Garamond" w:hAnsi="Garamond"/>
          <w:sz w:val="24"/>
          <w:szCs w:val="24"/>
        </w:rPr>
      </w:pPr>
      <w:r w:rsidRPr="00EF4992">
        <w:rPr>
          <w:rFonts w:ascii="Garamond" w:hAnsi="Garamond"/>
          <w:b/>
          <w:sz w:val="24"/>
          <w:szCs w:val="24"/>
        </w:rPr>
        <w:t>DEADLINE:</w:t>
      </w:r>
      <w:r w:rsidRPr="00EF4992">
        <w:rPr>
          <w:rFonts w:ascii="Garamond" w:hAnsi="Garamond"/>
          <w:sz w:val="24"/>
          <w:szCs w:val="24"/>
        </w:rPr>
        <w:t xml:space="preserve"> </w:t>
      </w:r>
      <w:r w:rsidR="00EE49F5">
        <w:rPr>
          <w:rFonts w:ascii="Garamond" w:hAnsi="Garamond"/>
          <w:b/>
          <w:sz w:val="24"/>
          <w:szCs w:val="24"/>
        </w:rPr>
        <w:t>TUESDAY, MARCH 31</w:t>
      </w:r>
      <w:r w:rsidRPr="00EF4992">
        <w:rPr>
          <w:rFonts w:ascii="Garamond" w:hAnsi="Garamond"/>
          <w:b/>
          <w:sz w:val="24"/>
          <w:szCs w:val="24"/>
        </w:rPr>
        <w:t>, 2015</w:t>
      </w:r>
    </w:p>
    <w:p w:rsidR="00FB46A0" w:rsidRPr="00CC2AF3" w:rsidRDefault="00C44495" w:rsidP="00271B5F">
      <w:pPr>
        <w:jc w:val="both"/>
        <w:rPr>
          <w:rFonts w:ascii="Garamond" w:hAnsi="Garamond"/>
          <w:sz w:val="24"/>
          <w:szCs w:val="24"/>
        </w:rPr>
      </w:pPr>
      <w:r w:rsidRPr="00645405">
        <w:rPr>
          <w:rFonts w:ascii="Garamond" w:hAnsi="Garamond"/>
          <w:sz w:val="24"/>
          <w:szCs w:val="24"/>
        </w:rPr>
        <w:t xml:space="preserve">The Community Revitalization Fund </w:t>
      </w:r>
      <w:r w:rsidR="002A68E4" w:rsidRPr="00645405">
        <w:rPr>
          <w:rFonts w:ascii="Garamond" w:hAnsi="Garamond"/>
          <w:sz w:val="24"/>
          <w:szCs w:val="24"/>
        </w:rPr>
        <w:t xml:space="preserve">(CR) </w:t>
      </w:r>
      <w:r w:rsidRPr="00645405">
        <w:rPr>
          <w:rFonts w:ascii="Garamond" w:hAnsi="Garamond"/>
          <w:sz w:val="24"/>
          <w:szCs w:val="24"/>
        </w:rPr>
        <w:t xml:space="preserve">is seeking an evaluator or an evaluation team to conduct a </w:t>
      </w:r>
      <w:r w:rsidR="00275577">
        <w:rPr>
          <w:rFonts w:ascii="Garamond" w:hAnsi="Garamond"/>
          <w:sz w:val="24"/>
          <w:szCs w:val="24"/>
        </w:rPr>
        <w:t>summative</w:t>
      </w:r>
      <w:r w:rsidR="00275577" w:rsidRPr="00645405">
        <w:rPr>
          <w:rFonts w:ascii="Garamond" w:hAnsi="Garamond"/>
          <w:sz w:val="24"/>
          <w:szCs w:val="24"/>
        </w:rPr>
        <w:t xml:space="preserve"> </w:t>
      </w:r>
      <w:r w:rsidRPr="00645405">
        <w:rPr>
          <w:rFonts w:ascii="Garamond" w:hAnsi="Garamond"/>
          <w:sz w:val="24"/>
          <w:szCs w:val="24"/>
        </w:rPr>
        <w:t>evaluation of a $23 million</w:t>
      </w:r>
      <w:r w:rsidR="00FB46A0" w:rsidRPr="00645405">
        <w:rPr>
          <w:rFonts w:ascii="Garamond" w:hAnsi="Garamond"/>
          <w:sz w:val="24"/>
          <w:szCs w:val="24"/>
        </w:rPr>
        <w:t xml:space="preserve"> affordable housing</w:t>
      </w:r>
      <w:r w:rsidRPr="00645405">
        <w:rPr>
          <w:rFonts w:ascii="Garamond" w:hAnsi="Garamond"/>
          <w:sz w:val="24"/>
          <w:szCs w:val="24"/>
        </w:rPr>
        <w:t xml:space="preserve"> fund.</w:t>
      </w:r>
      <w:r w:rsidR="00645405" w:rsidRPr="00645405">
        <w:rPr>
          <w:rFonts w:ascii="Garamond" w:hAnsi="Garamond"/>
          <w:sz w:val="24"/>
          <w:szCs w:val="24"/>
        </w:rPr>
        <w:t xml:space="preserve">  </w:t>
      </w:r>
      <w:r w:rsidR="00645405" w:rsidRPr="00645405">
        <w:rPr>
          <w:rFonts w:ascii="Garamond" w:hAnsi="Garamond" w:cs="Arial"/>
          <w:sz w:val="24"/>
          <w:szCs w:val="24"/>
        </w:rPr>
        <w:t xml:space="preserve">GNOF’s Community Revitalization </w:t>
      </w:r>
      <w:r w:rsidR="00645405">
        <w:rPr>
          <w:rFonts w:ascii="Garamond" w:hAnsi="Garamond" w:cs="Arial"/>
          <w:sz w:val="24"/>
          <w:szCs w:val="24"/>
        </w:rPr>
        <w:t>Fund</w:t>
      </w:r>
      <w:r w:rsidR="00645405" w:rsidRPr="00645405">
        <w:rPr>
          <w:rFonts w:ascii="Garamond" w:hAnsi="Garamond" w:cs="Arial"/>
          <w:sz w:val="24"/>
          <w:szCs w:val="24"/>
        </w:rPr>
        <w:t xml:space="preserve"> was created and launched in partnership with national and local foundations </w:t>
      </w:r>
      <w:r w:rsidR="00645405" w:rsidRPr="00645405">
        <w:rPr>
          <w:rFonts w:ascii="Garamond" w:hAnsi="Garamond" w:cs="Arial"/>
          <w:bCs/>
          <w:sz w:val="24"/>
          <w:szCs w:val="24"/>
        </w:rPr>
        <w:t xml:space="preserve">in 2007 in the aftermath of Hurricane Katrina to support </w:t>
      </w:r>
      <w:r w:rsidR="00F83426">
        <w:rPr>
          <w:rFonts w:ascii="Garamond" w:hAnsi="Garamond" w:cs="Arial"/>
          <w:bCs/>
          <w:sz w:val="24"/>
          <w:szCs w:val="24"/>
        </w:rPr>
        <w:t>New Orleans’</w:t>
      </w:r>
      <w:r w:rsidR="00F83426" w:rsidRPr="00645405">
        <w:rPr>
          <w:rFonts w:ascii="Garamond" w:hAnsi="Garamond" w:cs="Arial"/>
          <w:bCs/>
          <w:sz w:val="24"/>
          <w:szCs w:val="24"/>
        </w:rPr>
        <w:t xml:space="preserve"> </w:t>
      </w:r>
      <w:r w:rsidR="00645405" w:rsidRPr="00645405">
        <w:rPr>
          <w:rFonts w:ascii="Garamond" w:hAnsi="Garamond" w:cs="Arial"/>
          <w:bCs/>
          <w:sz w:val="24"/>
          <w:szCs w:val="24"/>
        </w:rPr>
        <w:t xml:space="preserve">housing and community revitalization.  </w:t>
      </w:r>
      <w:r w:rsidR="00FB46A0" w:rsidRPr="00CC2AF3">
        <w:rPr>
          <w:rFonts w:ascii="Garamond" w:hAnsi="Garamond"/>
          <w:sz w:val="24"/>
          <w:szCs w:val="24"/>
        </w:rPr>
        <w:t xml:space="preserve">This RFP seeks an evaluator </w:t>
      </w:r>
      <w:r w:rsidR="00275577">
        <w:rPr>
          <w:rFonts w:ascii="Garamond" w:hAnsi="Garamond"/>
          <w:sz w:val="24"/>
          <w:szCs w:val="24"/>
        </w:rPr>
        <w:t>who can create and implement an</w:t>
      </w:r>
      <w:r w:rsidR="00275577" w:rsidRPr="00CC2AF3">
        <w:rPr>
          <w:rFonts w:ascii="Garamond" w:hAnsi="Garamond"/>
          <w:sz w:val="24"/>
          <w:szCs w:val="24"/>
        </w:rPr>
        <w:t xml:space="preserve"> </w:t>
      </w:r>
      <w:r w:rsidR="00FB46A0" w:rsidRPr="00CC2AF3">
        <w:rPr>
          <w:rFonts w:ascii="Garamond" w:hAnsi="Garamond"/>
          <w:sz w:val="24"/>
          <w:szCs w:val="24"/>
        </w:rPr>
        <w:t xml:space="preserve">evaluation design that </w:t>
      </w:r>
      <w:r w:rsidR="00645405" w:rsidRPr="00CC2AF3">
        <w:rPr>
          <w:rFonts w:ascii="Garamond" w:hAnsi="Garamond"/>
          <w:sz w:val="24"/>
          <w:szCs w:val="24"/>
        </w:rPr>
        <w:t>go</w:t>
      </w:r>
      <w:r w:rsidR="00275577">
        <w:rPr>
          <w:rFonts w:ascii="Garamond" w:hAnsi="Garamond"/>
          <w:sz w:val="24"/>
          <w:szCs w:val="24"/>
        </w:rPr>
        <w:t>es</w:t>
      </w:r>
      <w:r w:rsidR="00645405" w:rsidRPr="00CC2AF3">
        <w:rPr>
          <w:rFonts w:ascii="Garamond" w:hAnsi="Garamond"/>
          <w:sz w:val="24"/>
          <w:szCs w:val="24"/>
        </w:rPr>
        <w:t xml:space="preserve"> beyond traditional evaluation and draw</w:t>
      </w:r>
      <w:r w:rsidR="00275577">
        <w:rPr>
          <w:rFonts w:ascii="Garamond" w:hAnsi="Garamond"/>
          <w:sz w:val="24"/>
          <w:szCs w:val="24"/>
        </w:rPr>
        <w:t>s</w:t>
      </w:r>
      <w:r w:rsidR="00645405" w:rsidRPr="00CC2AF3">
        <w:rPr>
          <w:rFonts w:ascii="Garamond" w:hAnsi="Garamond"/>
          <w:sz w:val="24"/>
          <w:szCs w:val="24"/>
        </w:rPr>
        <w:t xml:space="preserve"> </w:t>
      </w:r>
      <w:r w:rsidR="00F83426" w:rsidRPr="00CC2AF3">
        <w:rPr>
          <w:rFonts w:ascii="Garamond" w:hAnsi="Garamond"/>
          <w:sz w:val="24"/>
          <w:szCs w:val="24"/>
        </w:rPr>
        <w:t xml:space="preserve">upon </w:t>
      </w:r>
      <w:r w:rsidR="00645405" w:rsidRPr="00CC2AF3">
        <w:rPr>
          <w:rFonts w:ascii="Garamond" w:hAnsi="Garamond"/>
          <w:sz w:val="24"/>
          <w:szCs w:val="24"/>
        </w:rPr>
        <w:t xml:space="preserve">the power of narrative to understand the complexities of the </w:t>
      </w:r>
      <w:r w:rsidR="00275577">
        <w:rPr>
          <w:rFonts w:ascii="Garamond" w:hAnsi="Garamond"/>
          <w:sz w:val="24"/>
          <w:szCs w:val="24"/>
        </w:rPr>
        <w:t>F</w:t>
      </w:r>
      <w:r w:rsidR="00F83426" w:rsidRPr="00CC2AF3">
        <w:rPr>
          <w:rFonts w:ascii="Garamond" w:hAnsi="Garamond"/>
          <w:sz w:val="24"/>
          <w:szCs w:val="24"/>
        </w:rPr>
        <w:t xml:space="preserve">und’s </w:t>
      </w:r>
      <w:r w:rsidR="00645405" w:rsidRPr="00CC2AF3">
        <w:rPr>
          <w:rFonts w:ascii="Garamond" w:hAnsi="Garamond"/>
          <w:sz w:val="24"/>
          <w:szCs w:val="24"/>
        </w:rPr>
        <w:t>work and its impact</w:t>
      </w:r>
      <w:r w:rsidR="00F3543A" w:rsidRPr="00CC2AF3">
        <w:rPr>
          <w:rFonts w:ascii="Garamond" w:hAnsi="Garamond"/>
          <w:sz w:val="24"/>
          <w:szCs w:val="24"/>
        </w:rPr>
        <w:t xml:space="preserve"> on the lives of New </w:t>
      </w:r>
      <w:proofErr w:type="spellStart"/>
      <w:r w:rsidR="00F3543A" w:rsidRPr="00CC2AF3">
        <w:rPr>
          <w:rFonts w:ascii="Garamond" w:hAnsi="Garamond"/>
          <w:sz w:val="24"/>
          <w:szCs w:val="24"/>
        </w:rPr>
        <w:t>Orleanians</w:t>
      </w:r>
      <w:proofErr w:type="spellEnd"/>
      <w:r w:rsidR="00275577">
        <w:rPr>
          <w:rFonts w:ascii="Garamond" w:hAnsi="Garamond"/>
          <w:sz w:val="24"/>
          <w:szCs w:val="24"/>
        </w:rPr>
        <w:t>,</w:t>
      </w:r>
      <w:r w:rsidR="00F3543A" w:rsidRPr="00CC2AF3">
        <w:rPr>
          <w:rFonts w:ascii="Garamond" w:hAnsi="Garamond"/>
          <w:sz w:val="24"/>
          <w:szCs w:val="24"/>
        </w:rPr>
        <w:t xml:space="preserve"> the</w:t>
      </w:r>
      <w:r w:rsidR="00F43B9D" w:rsidRPr="00CC2AF3">
        <w:rPr>
          <w:rFonts w:ascii="Garamond" w:hAnsi="Garamond"/>
          <w:sz w:val="24"/>
          <w:szCs w:val="24"/>
        </w:rPr>
        <w:t xml:space="preserve"> local</w:t>
      </w:r>
      <w:r w:rsidR="00F3543A" w:rsidRPr="00CC2AF3">
        <w:rPr>
          <w:rFonts w:ascii="Garamond" w:hAnsi="Garamond"/>
          <w:sz w:val="24"/>
          <w:szCs w:val="24"/>
        </w:rPr>
        <w:t xml:space="preserve"> community development sector, the Great</w:t>
      </w:r>
      <w:r w:rsidR="00752E77" w:rsidRPr="00CC2AF3">
        <w:rPr>
          <w:rFonts w:ascii="Garamond" w:hAnsi="Garamond"/>
          <w:sz w:val="24"/>
          <w:szCs w:val="24"/>
        </w:rPr>
        <w:t>er New Orleans Foundation</w:t>
      </w:r>
      <w:r w:rsidR="00F83426" w:rsidRPr="00CC2AF3">
        <w:rPr>
          <w:rFonts w:ascii="Garamond" w:hAnsi="Garamond"/>
          <w:sz w:val="24"/>
          <w:szCs w:val="24"/>
        </w:rPr>
        <w:t>,</w:t>
      </w:r>
      <w:r w:rsidR="00752E77" w:rsidRPr="00CC2AF3">
        <w:rPr>
          <w:rFonts w:ascii="Garamond" w:hAnsi="Garamond"/>
          <w:sz w:val="24"/>
          <w:szCs w:val="24"/>
        </w:rPr>
        <w:t xml:space="preserve"> and the funder collaborative that supported the Fund.  </w:t>
      </w:r>
    </w:p>
    <w:p w:rsidR="00FB46A0" w:rsidRPr="00271B5F" w:rsidRDefault="00FB46A0" w:rsidP="00271B5F">
      <w:pPr>
        <w:jc w:val="both"/>
        <w:rPr>
          <w:rFonts w:ascii="Garamond" w:hAnsi="Garamond"/>
          <w:b/>
          <w:sz w:val="24"/>
          <w:szCs w:val="24"/>
        </w:rPr>
      </w:pPr>
      <w:r w:rsidRPr="00271B5F">
        <w:rPr>
          <w:rFonts w:ascii="Garamond" w:hAnsi="Garamond"/>
          <w:b/>
          <w:sz w:val="24"/>
          <w:szCs w:val="24"/>
        </w:rPr>
        <w:t xml:space="preserve">Proposals for the evaluation must be submitted to Isabel Barrios, CR Fund Program Officer, in the form of one electronic copy </w:t>
      </w:r>
      <w:r w:rsidR="00275577" w:rsidRPr="00271B5F">
        <w:rPr>
          <w:rFonts w:ascii="Garamond" w:hAnsi="Garamond"/>
          <w:b/>
          <w:sz w:val="24"/>
          <w:szCs w:val="24"/>
        </w:rPr>
        <w:t xml:space="preserve">emailed </w:t>
      </w:r>
      <w:r w:rsidRPr="00271B5F">
        <w:rPr>
          <w:rFonts w:ascii="Garamond" w:hAnsi="Garamond"/>
          <w:b/>
          <w:sz w:val="24"/>
          <w:szCs w:val="24"/>
        </w:rPr>
        <w:t xml:space="preserve">to </w:t>
      </w:r>
      <w:hyperlink r:id="rId7" w:history="1">
        <w:r w:rsidRPr="00271B5F">
          <w:rPr>
            <w:rStyle w:val="Hyperlink"/>
            <w:rFonts w:ascii="Garamond" w:hAnsi="Garamond"/>
            <w:b/>
            <w:color w:val="auto"/>
            <w:sz w:val="24"/>
            <w:szCs w:val="24"/>
            <w:u w:val="none"/>
          </w:rPr>
          <w:t>Isabel@gnof.org</w:t>
        </w:r>
      </w:hyperlink>
      <w:r w:rsidR="00275577" w:rsidRPr="00271B5F">
        <w:rPr>
          <w:rStyle w:val="Hyperlink"/>
          <w:rFonts w:ascii="Garamond" w:hAnsi="Garamond"/>
          <w:b/>
          <w:color w:val="auto"/>
          <w:sz w:val="24"/>
          <w:szCs w:val="24"/>
          <w:u w:val="none"/>
        </w:rPr>
        <w:t xml:space="preserve"> and one hard copy mailed to: </w:t>
      </w:r>
      <w:r w:rsidR="00711031" w:rsidRPr="00271B5F">
        <w:rPr>
          <w:rStyle w:val="Hyperlink"/>
          <w:rFonts w:ascii="Garamond" w:hAnsi="Garamond"/>
          <w:b/>
          <w:color w:val="auto"/>
          <w:sz w:val="24"/>
          <w:szCs w:val="24"/>
          <w:u w:val="none"/>
        </w:rPr>
        <w:t>Greater New Orleans Foundation, 1055 St. Charles Avenue, Suite 100, New Orleans, LA 70130</w:t>
      </w:r>
      <w:r w:rsidRPr="00271B5F">
        <w:rPr>
          <w:rFonts w:ascii="Garamond" w:hAnsi="Garamond"/>
          <w:b/>
          <w:sz w:val="24"/>
          <w:szCs w:val="24"/>
        </w:rPr>
        <w:t xml:space="preserve">.  Proposals are due on </w:t>
      </w:r>
      <w:r w:rsidR="00EE49F5">
        <w:rPr>
          <w:rFonts w:ascii="Garamond" w:hAnsi="Garamond"/>
          <w:b/>
          <w:sz w:val="24"/>
          <w:szCs w:val="24"/>
        </w:rPr>
        <w:t>Tuesday, March 31st</w:t>
      </w:r>
      <w:r w:rsidR="00645405" w:rsidRPr="00271B5F">
        <w:rPr>
          <w:rFonts w:ascii="Garamond" w:hAnsi="Garamond"/>
          <w:b/>
          <w:sz w:val="24"/>
          <w:szCs w:val="24"/>
        </w:rPr>
        <w:t>, 2015</w:t>
      </w:r>
      <w:r w:rsidRPr="00271B5F">
        <w:rPr>
          <w:rFonts w:ascii="Garamond" w:hAnsi="Garamond"/>
          <w:b/>
          <w:sz w:val="24"/>
          <w:szCs w:val="24"/>
        </w:rPr>
        <w:t>.</w:t>
      </w:r>
    </w:p>
    <w:p w:rsidR="00FB46A0" w:rsidRPr="00645405" w:rsidRDefault="00FB46A0">
      <w:pPr>
        <w:rPr>
          <w:rFonts w:ascii="Garamond" w:hAnsi="Garamond"/>
          <w:sz w:val="24"/>
          <w:szCs w:val="24"/>
        </w:rPr>
      </w:pPr>
      <w:r w:rsidRPr="00645405">
        <w:rPr>
          <w:rFonts w:ascii="Garamond" w:hAnsi="Garamond"/>
          <w:sz w:val="24"/>
          <w:szCs w:val="24"/>
        </w:rPr>
        <w:t>The</w:t>
      </w:r>
      <w:r w:rsidR="00645405">
        <w:rPr>
          <w:rFonts w:ascii="Garamond" w:hAnsi="Garamond"/>
          <w:sz w:val="24"/>
          <w:szCs w:val="24"/>
        </w:rPr>
        <w:t xml:space="preserve"> evaluator/</w:t>
      </w:r>
      <w:r w:rsidRPr="00645405">
        <w:rPr>
          <w:rFonts w:ascii="Garamond" w:hAnsi="Garamond"/>
          <w:sz w:val="24"/>
          <w:szCs w:val="24"/>
        </w:rPr>
        <w:t>evaluation team will:</w:t>
      </w:r>
    </w:p>
    <w:p w:rsidR="000713F4" w:rsidRPr="00645405" w:rsidRDefault="000713F4" w:rsidP="00FB46A0">
      <w:pPr>
        <w:pStyle w:val="ListParagraph"/>
        <w:numPr>
          <w:ilvl w:val="0"/>
          <w:numId w:val="1"/>
        </w:numPr>
        <w:rPr>
          <w:rFonts w:ascii="Garamond" w:hAnsi="Garamond"/>
          <w:sz w:val="24"/>
          <w:szCs w:val="24"/>
        </w:rPr>
      </w:pPr>
      <w:r w:rsidRPr="00645405">
        <w:rPr>
          <w:rFonts w:ascii="Garamond" w:hAnsi="Garamond"/>
          <w:sz w:val="24"/>
          <w:szCs w:val="24"/>
        </w:rPr>
        <w:t>Include GNOF staff in the design of the evaluation</w:t>
      </w:r>
    </w:p>
    <w:p w:rsidR="00FB46A0" w:rsidRPr="00645405" w:rsidRDefault="00F3543A" w:rsidP="00FB46A0">
      <w:pPr>
        <w:pStyle w:val="ListParagraph"/>
        <w:numPr>
          <w:ilvl w:val="0"/>
          <w:numId w:val="1"/>
        </w:numPr>
        <w:rPr>
          <w:rFonts w:ascii="Garamond" w:hAnsi="Garamond"/>
          <w:sz w:val="24"/>
          <w:szCs w:val="24"/>
        </w:rPr>
      </w:pPr>
      <w:r w:rsidRPr="00645405">
        <w:rPr>
          <w:rFonts w:ascii="Garamond" w:hAnsi="Garamond"/>
          <w:sz w:val="24"/>
          <w:szCs w:val="24"/>
        </w:rPr>
        <w:t xml:space="preserve">Create a participatory </w:t>
      </w:r>
      <w:r w:rsidR="00FB46A0" w:rsidRPr="00645405">
        <w:rPr>
          <w:rFonts w:ascii="Garamond" w:hAnsi="Garamond"/>
          <w:sz w:val="24"/>
          <w:szCs w:val="24"/>
        </w:rPr>
        <w:t xml:space="preserve">evaluation process </w:t>
      </w:r>
      <w:r w:rsidR="003428DE" w:rsidRPr="00645405">
        <w:rPr>
          <w:rFonts w:ascii="Garamond" w:hAnsi="Garamond"/>
          <w:sz w:val="24"/>
          <w:szCs w:val="24"/>
        </w:rPr>
        <w:t>that will seek</w:t>
      </w:r>
      <w:r w:rsidRPr="00645405">
        <w:rPr>
          <w:rFonts w:ascii="Garamond" w:hAnsi="Garamond"/>
          <w:sz w:val="24"/>
          <w:szCs w:val="24"/>
        </w:rPr>
        <w:t xml:space="preserve"> input from GNOF, its funders</w:t>
      </w:r>
      <w:r w:rsidR="00271B5F">
        <w:rPr>
          <w:rFonts w:ascii="Garamond" w:hAnsi="Garamond"/>
          <w:sz w:val="24"/>
          <w:szCs w:val="24"/>
        </w:rPr>
        <w:t>,</w:t>
      </w:r>
      <w:r w:rsidRPr="00645405">
        <w:rPr>
          <w:rFonts w:ascii="Garamond" w:hAnsi="Garamond"/>
          <w:sz w:val="24"/>
          <w:szCs w:val="24"/>
        </w:rPr>
        <w:t xml:space="preserve"> </w:t>
      </w:r>
      <w:r w:rsidR="00AC0511" w:rsidRPr="00645405">
        <w:rPr>
          <w:rFonts w:ascii="Garamond" w:hAnsi="Garamond"/>
          <w:sz w:val="24"/>
          <w:szCs w:val="24"/>
        </w:rPr>
        <w:t>and</w:t>
      </w:r>
      <w:r w:rsidR="00F83426">
        <w:rPr>
          <w:rFonts w:ascii="Garamond" w:hAnsi="Garamond"/>
          <w:sz w:val="24"/>
          <w:szCs w:val="24"/>
        </w:rPr>
        <w:t xml:space="preserve"> its</w:t>
      </w:r>
      <w:r w:rsidR="00AC0511" w:rsidRPr="00645405">
        <w:rPr>
          <w:rFonts w:ascii="Garamond" w:hAnsi="Garamond"/>
          <w:sz w:val="24"/>
          <w:szCs w:val="24"/>
        </w:rPr>
        <w:t xml:space="preserve"> grantees in evaluation design</w:t>
      </w:r>
      <w:r w:rsidR="00275577">
        <w:rPr>
          <w:rFonts w:ascii="Garamond" w:hAnsi="Garamond"/>
          <w:sz w:val="24"/>
          <w:szCs w:val="24"/>
        </w:rPr>
        <w:t xml:space="preserve"> and</w:t>
      </w:r>
      <w:r w:rsidRPr="00645405">
        <w:rPr>
          <w:rFonts w:ascii="Garamond" w:hAnsi="Garamond"/>
          <w:sz w:val="24"/>
          <w:szCs w:val="24"/>
        </w:rPr>
        <w:t xml:space="preserve"> implementation</w:t>
      </w:r>
      <w:r w:rsidR="00AC0511" w:rsidRPr="00645405">
        <w:rPr>
          <w:rFonts w:ascii="Garamond" w:hAnsi="Garamond"/>
          <w:sz w:val="24"/>
          <w:szCs w:val="24"/>
        </w:rPr>
        <w:t xml:space="preserve">.  </w:t>
      </w:r>
    </w:p>
    <w:p w:rsidR="003428DE" w:rsidRPr="00645405" w:rsidRDefault="003428DE" w:rsidP="00FB46A0">
      <w:pPr>
        <w:pStyle w:val="ListParagraph"/>
        <w:numPr>
          <w:ilvl w:val="0"/>
          <w:numId w:val="1"/>
        </w:numPr>
        <w:rPr>
          <w:rFonts w:ascii="Garamond" w:hAnsi="Garamond"/>
          <w:sz w:val="24"/>
          <w:szCs w:val="24"/>
        </w:rPr>
      </w:pPr>
      <w:r w:rsidRPr="00645405">
        <w:rPr>
          <w:rFonts w:ascii="Garamond" w:hAnsi="Garamond"/>
          <w:sz w:val="24"/>
          <w:szCs w:val="24"/>
        </w:rPr>
        <w:t xml:space="preserve">Collect and organize important data on the impact of the </w:t>
      </w:r>
      <w:r w:rsidR="00275577">
        <w:rPr>
          <w:rFonts w:ascii="Garamond" w:hAnsi="Garamond"/>
          <w:sz w:val="24"/>
          <w:szCs w:val="24"/>
        </w:rPr>
        <w:t>F</w:t>
      </w:r>
      <w:r w:rsidRPr="00645405">
        <w:rPr>
          <w:rFonts w:ascii="Garamond" w:hAnsi="Garamond"/>
          <w:sz w:val="24"/>
          <w:szCs w:val="24"/>
        </w:rPr>
        <w:t>und.</w:t>
      </w:r>
    </w:p>
    <w:p w:rsidR="00AC0511" w:rsidRPr="00645405" w:rsidRDefault="003428DE" w:rsidP="00FB46A0">
      <w:pPr>
        <w:pStyle w:val="ListParagraph"/>
        <w:numPr>
          <w:ilvl w:val="0"/>
          <w:numId w:val="1"/>
        </w:numPr>
        <w:rPr>
          <w:rFonts w:ascii="Garamond" w:hAnsi="Garamond"/>
          <w:sz w:val="24"/>
          <w:szCs w:val="24"/>
        </w:rPr>
      </w:pPr>
      <w:r w:rsidRPr="00645405">
        <w:rPr>
          <w:rFonts w:ascii="Garamond" w:hAnsi="Garamond"/>
          <w:sz w:val="24"/>
          <w:szCs w:val="24"/>
        </w:rPr>
        <w:t>Develop a creative and engaging</w:t>
      </w:r>
      <w:r w:rsidR="000713F4" w:rsidRPr="00645405">
        <w:rPr>
          <w:rFonts w:ascii="Garamond" w:hAnsi="Garamond"/>
          <w:sz w:val="24"/>
          <w:szCs w:val="24"/>
        </w:rPr>
        <w:t xml:space="preserve"> evaluation report with a strong narrative that incorporates data on results</w:t>
      </w:r>
      <w:r w:rsidR="00E05B31" w:rsidRPr="00645405">
        <w:rPr>
          <w:rFonts w:ascii="Garamond" w:hAnsi="Garamond"/>
          <w:sz w:val="24"/>
          <w:szCs w:val="24"/>
        </w:rPr>
        <w:t>, as well as grantee, funder</w:t>
      </w:r>
      <w:r w:rsidR="00F83426">
        <w:rPr>
          <w:rFonts w:ascii="Garamond" w:hAnsi="Garamond"/>
          <w:sz w:val="24"/>
          <w:szCs w:val="24"/>
        </w:rPr>
        <w:t>,</w:t>
      </w:r>
      <w:r w:rsidR="00E05B31" w:rsidRPr="00645405">
        <w:rPr>
          <w:rFonts w:ascii="Garamond" w:hAnsi="Garamond"/>
          <w:sz w:val="24"/>
          <w:szCs w:val="24"/>
        </w:rPr>
        <w:t xml:space="preserve"> and citizen voices to tell the story of the </w:t>
      </w:r>
      <w:r w:rsidR="00275577">
        <w:rPr>
          <w:rFonts w:ascii="Garamond" w:hAnsi="Garamond"/>
          <w:sz w:val="24"/>
          <w:szCs w:val="24"/>
        </w:rPr>
        <w:t>F</w:t>
      </w:r>
      <w:r w:rsidR="00E05B31" w:rsidRPr="00645405">
        <w:rPr>
          <w:rFonts w:ascii="Garamond" w:hAnsi="Garamond"/>
          <w:sz w:val="24"/>
          <w:szCs w:val="24"/>
        </w:rPr>
        <w:t>und</w:t>
      </w:r>
      <w:r w:rsidR="00412095" w:rsidRPr="00645405">
        <w:rPr>
          <w:rFonts w:ascii="Garamond" w:hAnsi="Garamond"/>
          <w:sz w:val="24"/>
          <w:szCs w:val="24"/>
        </w:rPr>
        <w:t>’s impact</w:t>
      </w:r>
      <w:r w:rsidR="00E05B31" w:rsidRPr="00645405">
        <w:rPr>
          <w:rFonts w:ascii="Garamond" w:hAnsi="Garamond"/>
          <w:sz w:val="24"/>
          <w:szCs w:val="24"/>
        </w:rPr>
        <w:t>.</w:t>
      </w:r>
    </w:p>
    <w:p w:rsidR="00E05B31" w:rsidRPr="00645405" w:rsidRDefault="00E05B31" w:rsidP="00FB46A0">
      <w:pPr>
        <w:pStyle w:val="ListParagraph"/>
        <w:numPr>
          <w:ilvl w:val="0"/>
          <w:numId w:val="1"/>
        </w:numPr>
        <w:rPr>
          <w:rFonts w:ascii="Garamond" w:hAnsi="Garamond"/>
          <w:sz w:val="24"/>
          <w:szCs w:val="24"/>
        </w:rPr>
      </w:pPr>
      <w:r w:rsidRPr="00645405">
        <w:rPr>
          <w:rFonts w:ascii="Garamond" w:hAnsi="Garamond"/>
          <w:sz w:val="24"/>
          <w:szCs w:val="24"/>
        </w:rPr>
        <w:lastRenderedPageBreak/>
        <w:t>Employ photography, audio</w:t>
      </w:r>
      <w:r w:rsidR="00F83426">
        <w:rPr>
          <w:rFonts w:ascii="Garamond" w:hAnsi="Garamond"/>
          <w:sz w:val="24"/>
          <w:szCs w:val="24"/>
        </w:rPr>
        <w:t>,</w:t>
      </w:r>
      <w:r w:rsidRPr="00645405">
        <w:rPr>
          <w:rFonts w:ascii="Garamond" w:hAnsi="Garamond"/>
          <w:sz w:val="24"/>
          <w:szCs w:val="24"/>
        </w:rPr>
        <w:t xml:space="preserve"> and video recording to develop a video message that can be shared with funders, grantees</w:t>
      </w:r>
      <w:r w:rsidR="00F83426">
        <w:rPr>
          <w:rFonts w:ascii="Garamond" w:hAnsi="Garamond"/>
          <w:sz w:val="24"/>
          <w:szCs w:val="24"/>
        </w:rPr>
        <w:t>,</w:t>
      </w:r>
      <w:r w:rsidRPr="00645405">
        <w:rPr>
          <w:rFonts w:ascii="Garamond" w:hAnsi="Garamond"/>
          <w:sz w:val="24"/>
          <w:szCs w:val="24"/>
        </w:rPr>
        <w:t xml:space="preserve"> and the public.</w:t>
      </w:r>
    </w:p>
    <w:p w:rsidR="00E05B31" w:rsidRPr="00645405" w:rsidRDefault="00CE578F" w:rsidP="00FB46A0">
      <w:pPr>
        <w:pStyle w:val="ListParagraph"/>
        <w:numPr>
          <w:ilvl w:val="0"/>
          <w:numId w:val="1"/>
        </w:numPr>
        <w:rPr>
          <w:rFonts w:ascii="Garamond" w:hAnsi="Garamond"/>
          <w:sz w:val="24"/>
          <w:szCs w:val="24"/>
        </w:rPr>
      </w:pPr>
      <w:r w:rsidRPr="00645405">
        <w:rPr>
          <w:rFonts w:ascii="Garamond" w:hAnsi="Garamond"/>
          <w:sz w:val="24"/>
          <w:szCs w:val="24"/>
        </w:rPr>
        <w:t xml:space="preserve">Elevate storytelling as a way to illustrate the impact of the </w:t>
      </w:r>
      <w:r w:rsidR="00275577">
        <w:rPr>
          <w:rFonts w:ascii="Garamond" w:hAnsi="Garamond"/>
          <w:sz w:val="24"/>
          <w:szCs w:val="24"/>
        </w:rPr>
        <w:t>F</w:t>
      </w:r>
      <w:r w:rsidRPr="00645405">
        <w:rPr>
          <w:rFonts w:ascii="Garamond" w:hAnsi="Garamond"/>
          <w:sz w:val="24"/>
          <w:szCs w:val="24"/>
        </w:rPr>
        <w:t>und.</w:t>
      </w:r>
    </w:p>
    <w:p w:rsidR="00752E77" w:rsidRPr="00645405" w:rsidRDefault="00752E77" w:rsidP="00342BDE">
      <w:pPr>
        <w:pStyle w:val="ListParagraph"/>
        <w:ind w:left="0"/>
        <w:rPr>
          <w:rFonts w:ascii="Garamond" w:hAnsi="Garamond" w:cs="Arial"/>
          <w:b/>
          <w:sz w:val="24"/>
          <w:szCs w:val="24"/>
        </w:rPr>
      </w:pPr>
    </w:p>
    <w:p w:rsidR="00342BDE" w:rsidRPr="00645405" w:rsidRDefault="00342BDE" w:rsidP="00342BDE">
      <w:pPr>
        <w:pStyle w:val="ListParagraph"/>
        <w:ind w:left="0"/>
        <w:rPr>
          <w:rFonts w:ascii="Garamond" w:hAnsi="Garamond" w:cs="Arial"/>
          <w:b/>
          <w:sz w:val="24"/>
          <w:szCs w:val="24"/>
        </w:rPr>
      </w:pPr>
      <w:r w:rsidRPr="00645405">
        <w:rPr>
          <w:rFonts w:ascii="Garamond" w:hAnsi="Garamond" w:cs="Arial"/>
          <w:b/>
          <w:sz w:val="24"/>
          <w:szCs w:val="24"/>
        </w:rPr>
        <w:t>THE COMMUNITY REVITALIZATION FUND</w:t>
      </w:r>
    </w:p>
    <w:p w:rsidR="00342BDE" w:rsidRPr="00645405" w:rsidRDefault="00271B5F" w:rsidP="00C068C9">
      <w:pPr>
        <w:jc w:val="both"/>
        <w:rPr>
          <w:rFonts w:ascii="Garamond" w:hAnsi="Garamond" w:cs="Arial"/>
          <w:sz w:val="24"/>
          <w:szCs w:val="24"/>
        </w:rPr>
      </w:pPr>
      <w:r>
        <w:rPr>
          <w:rFonts w:ascii="Garamond" w:hAnsi="Garamond" w:cs="Arial"/>
          <w:sz w:val="24"/>
          <w:szCs w:val="24"/>
        </w:rPr>
        <w:t>The Greater New Orleans Foundation’s</w:t>
      </w:r>
      <w:r w:rsidR="00342BDE" w:rsidRPr="00645405">
        <w:rPr>
          <w:rFonts w:ascii="Garamond" w:hAnsi="Garamond" w:cs="Arial"/>
          <w:sz w:val="24"/>
          <w:szCs w:val="24"/>
        </w:rPr>
        <w:t xml:space="preserve"> Community Revitalization </w:t>
      </w:r>
      <w:r w:rsidR="00275577">
        <w:rPr>
          <w:rFonts w:ascii="Garamond" w:hAnsi="Garamond" w:cs="Arial"/>
          <w:sz w:val="24"/>
          <w:szCs w:val="24"/>
        </w:rPr>
        <w:t>Fund</w:t>
      </w:r>
      <w:r w:rsidR="00275577" w:rsidRPr="00645405">
        <w:rPr>
          <w:rFonts w:ascii="Garamond" w:hAnsi="Garamond" w:cs="Arial"/>
          <w:sz w:val="24"/>
          <w:szCs w:val="24"/>
        </w:rPr>
        <w:t xml:space="preserve"> </w:t>
      </w:r>
      <w:r w:rsidR="003A6C25" w:rsidRPr="00645405">
        <w:rPr>
          <w:rFonts w:ascii="Garamond" w:hAnsi="Garamond" w:cs="Arial"/>
          <w:sz w:val="24"/>
          <w:szCs w:val="24"/>
        </w:rPr>
        <w:t>was</w:t>
      </w:r>
      <w:r w:rsidR="00342BDE" w:rsidRPr="00645405">
        <w:rPr>
          <w:rFonts w:ascii="Garamond" w:hAnsi="Garamond" w:cs="Arial"/>
          <w:sz w:val="24"/>
          <w:szCs w:val="24"/>
        </w:rPr>
        <w:t xml:space="preserve"> created </w:t>
      </w:r>
      <w:r w:rsidR="003A6C25" w:rsidRPr="00645405">
        <w:rPr>
          <w:rFonts w:ascii="Garamond" w:hAnsi="Garamond" w:cs="Arial"/>
          <w:sz w:val="24"/>
          <w:szCs w:val="24"/>
        </w:rPr>
        <w:t xml:space="preserve">and launched </w:t>
      </w:r>
      <w:r w:rsidR="006323B6" w:rsidRPr="00645405">
        <w:rPr>
          <w:rFonts w:ascii="Garamond" w:hAnsi="Garamond" w:cs="Arial"/>
          <w:sz w:val="24"/>
          <w:szCs w:val="24"/>
        </w:rPr>
        <w:t>in partnership with</w:t>
      </w:r>
      <w:r w:rsidR="003A6C25" w:rsidRPr="00645405">
        <w:rPr>
          <w:rFonts w:ascii="Garamond" w:hAnsi="Garamond" w:cs="Arial"/>
          <w:sz w:val="24"/>
          <w:szCs w:val="24"/>
        </w:rPr>
        <w:t xml:space="preserve"> </w:t>
      </w:r>
      <w:r w:rsidR="00342BDE" w:rsidRPr="00645405">
        <w:rPr>
          <w:rFonts w:ascii="Garamond" w:hAnsi="Garamond" w:cs="Arial"/>
          <w:sz w:val="24"/>
          <w:szCs w:val="24"/>
        </w:rPr>
        <w:t xml:space="preserve">national and local foundations </w:t>
      </w:r>
      <w:r w:rsidR="00342BDE" w:rsidRPr="00645405">
        <w:rPr>
          <w:rFonts w:ascii="Garamond" w:hAnsi="Garamond" w:cs="Arial"/>
          <w:bCs/>
          <w:sz w:val="24"/>
          <w:szCs w:val="24"/>
        </w:rPr>
        <w:t>in 2007</w:t>
      </w:r>
      <w:r w:rsidR="005F160D" w:rsidRPr="00645405">
        <w:rPr>
          <w:rFonts w:ascii="Garamond" w:hAnsi="Garamond" w:cs="Arial"/>
          <w:bCs/>
          <w:sz w:val="24"/>
          <w:szCs w:val="24"/>
        </w:rPr>
        <w:t xml:space="preserve"> </w:t>
      </w:r>
      <w:r w:rsidR="00D06A5A" w:rsidRPr="00645405">
        <w:rPr>
          <w:rFonts w:ascii="Garamond" w:hAnsi="Garamond" w:cs="Arial"/>
          <w:bCs/>
          <w:sz w:val="24"/>
          <w:szCs w:val="24"/>
        </w:rPr>
        <w:t>in the aftermath of Hurricane Katrina to support the housing and community revitalization needs of New Orleans</w:t>
      </w:r>
      <w:r w:rsidR="00342BDE" w:rsidRPr="00645405">
        <w:rPr>
          <w:rFonts w:ascii="Garamond" w:hAnsi="Garamond" w:cs="Arial"/>
          <w:bCs/>
          <w:sz w:val="24"/>
          <w:szCs w:val="24"/>
        </w:rPr>
        <w:t xml:space="preserve">.  </w:t>
      </w:r>
      <w:r w:rsidR="006323B6" w:rsidRPr="00645405">
        <w:rPr>
          <w:rFonts w:ascii="Garamond" w:hAnsi="Garamond" w:cs="Arial"/>
          <w:bCs/>
          <w:sz w:val="24"/>
          <w:szCs w:val="24"/>
        </w:rPr>
        <w:t xml:space="preserve">A total of $23 million </w:t>
      </w:r>
      <w:r w:rsidR="00645405" w:rsidRPr="00645405">
        <w:rPr>
          <w:rFonts w:ascii="Garamond" w:hAnsi="Garamond" w:cs="Arial"/>
          <w:bCs/>
          <w:sz w:val="24"/>
          <w:szCs w:val="24"/>
        </w:rPr>
        <w:t>was</w:t>
      </w:r>
      <w:r w:rsidR="006323B6" w:rsidRPr="00645405">
        <w:rPr>
          <w:rFonts w:ascii="Garamond" w:hAnsi="Garamond" w:cs="Arial"/>
          <w:bCs/>
          <w:sz w:val="24"/>
          <w:szCs w:val="24"/>
        </w:rPr>
        <w:t xml:space="preserve"> raised for</w:t>
      </w:r>
      <w:r w:rsidR="00342BDE" w:rsidRPr="00645405">
        <w:rPr>
          <w:rFonts w:ascii="Garamond" w:hAnsi="Garamond" w:cs="Arial"/>
          <w:bCs/>
          <w:sz w:val="24"/>
          <w:szCs w:val="24"/>
        </w:rPr>
        <w:t xml:space="preserve"> affordable housing and community development in New Orleans.  </w:t>
      </w:r>
      <w:r w:rsidR="00342BDE" w:rsidRPr="00645405">
        <w:rPr>
          <w:rFonts w:ascii="Garamond" w:hAnsi="Garamond" w:cs="Arial"/>
          <w:color w:val="000000"/>
          <w:sz w:val="24"/>
          <w:szCs w:val="24"/>
        </w:rPr>
        <w:t xml:space="preserve">Grants from the </w:t>
      </w:r>
      <w:r w:rsidR="00275577">
        <w:rPr>
          <w:rFonts w:ascii="Garamond" w:hAnsi="Garamond" w:cs="Arial"/>
          <w:color w:val="000000"/>
          <w:sz w:val="24"/>
          <w:szCs w:val="24"/>
        </w:rPr>
        <w:t>F</w:t>
      </w:r>
      <w:r w:rsidR="00342BDE" w:rsidRPr="00645405">
        <w:rPr>
          <w:rFonts w:ascii="Garamond" w:hAnsi="Garamond" w:cs="Arial"/>
          <w:color w:val="000000"/>
          <w:sz w:val="24"/>
          <w:szCs w:val="24"/>
        </w:rPr>
        <w:t xml:space="preserve">und </w:t>
      </w:r>
      <w:r w:rsidR="006323B6" w:rsidRPr="00645405">
        <w:rPr>
          <w:rFonts w:ascii="Garamond" w:hAnsi="Garamond" w:cs="Arial"/>
          <w:color w:val="000000"/>
          <w:sz w:val="24"/>
          <w:szCs w:val="24"/>
        </w:rPr>
        <w:t>supported</w:t>
      </w:r>
      <w:r w:rsidR="00342BDE" w:rsidRPr="00645405">
        <w:rPr>
          <w:rFonts w:ascii="Garamond" w:hAnsi="Garamond" w:cs="Arial"/>
          <w:color w:val="000000"/>
          <w:sz w:val="24"/>
          <w:szCs w:val="24"/>
        </w:rPr>
        <w:t xml:space="preserve"> housing and community revitalization activities that </w:t>
      </w:r>
      <w:r w:rsidR="00275577">
        <w:rPr>
          <w:rFonts w:ascii="Garamond" w:hAnsi="Garamond" w:cs="Arial"/>
          <w:color w:val="000000"/>
          <w:sz w:val="24"/>
          <w:szCs w:val="24"/>
        </w:rPr>
        <w:t>sought</w:t>
      </w:r>
      <w:r w:rsidR="00275577" w:rsidRPr="00645405">
        <w:rPr>
          <w:rFonts w:ascii="Garamond" w:hAnsi="Garamond" w:cs="Arial"/>
          <w:color w:val="000000"/>
          <w:sz w:val="24"/>
          <w:szCs w:val="24"/>
        </w:rPr>
        <w:t xml:space="preserve"> </w:t>
      </w:r>
      <w:r w:rsidR="00342BDE" w:rsidRPr="00645405">
        <w:rPr>
          <w:rFonts w:ascii="Garamond" w:hAnsi="Garamond" w:cs="Arial"/>
          <w:color w:val="000000"/>
          <w:sz w:val="24"/>
          <w:szCs w:val="24"/>
        </w:rPr>
        <w:t xml:space="preserve">to create—or </w:t>
      </w:r>
      <w:r w:rsidR="00275577">
        <w:rPr>
          <w:rFonts w:ascii="Garamond" w:hAnsi="Garamond" w:cs="Arial"/>
          <w:color w:val="000000"/>
          <w:sz w:val="24"/>
          <w:szCs w:val="24"/>
        </w:rPr>
        <w:t>were</w:t>
      </w:r>
      <w:r w:rsidR="00275577" w:rsidRPr="00645405">
        <w:rPr>
          <w:rFonts w:ascii="Garamond" w:hAnsi="Garamond" w:cs="Arial"/>
          <w:color w:val="000000"/>
          <w:sz w:val="24"/>
          <w:szCs w:val="24"/>
        </w:rPr>
        <w:t xml:space="preserve"> </w:t>
      </w:r>
      <w:r w:rsidR="00342BDE" w:rsidRPr="00645405">
        <w:rPr>
          <w:rFonts w:ascii="Garamond" w:hAnsi="Garamond" w:cs="Arial"/>
          <w:color w:val="000000"/>
          <w:sz w:val="24"/>
          <w:szCs w:val="24"/>
        </w:rPr>
        <w:t>a component of—a working system that generate</w:t>
      </w:r>
      <w:r w:rsidR="00275577">
        <w:rPr>
          <w:rFonts w:ascii="Garamond" w:hAnsi="Garamond" w:cs="Arial"/>
          <w:color w:val="000000"/>
          <w:sz w:val="24"/>
          <w:szCs w:val="24"/>
        </w:rPr>
        <w:t>d</w:t>
      </w:r>
      <w:r w:rsidR="00342BDE" w:rsidRPr="00645405">
        <w:rPr>
          <w:rFonts w:ascii="Garamond" w:hAnsi="Garamond" w:cs="Arial"/>
          <w:color w:val="000000"/>
          <w:sz w:val="24"/>
          <w:szCs w:val="24"/>
        </w:rPr>
        <w:t xml:space="preserve"> equitable housing and community development at scale.  </w:t>
      </w:r>
      <w:r w:rsidR="006323B6" w:rsidRPr="00645405">
        <w:rPr>
          <w:rFonts w:ascii="Garamond" w:hAnsi="Garamond" w:cs="Arial"/>
          <w:sz w:val="24"/>
          <w:szCs w:val="24"/>
        </w:rPr>
        <w:t xml:space="preserve">The </w:t>
      </w:r>
      <w:r w:rsidR="00275577">
        <w:rPr>
          <w:rFonts w:ascii="Garamond" w:hAnsi="Garamond" w:cs="Arial"/>
          <w:sz w:val="24"/>
          <w:szCs w:val="24"/>
        </w:rPr>
        <w:t>F</w:t>
      </w:r>
      <w:r w:rsidR="006323B6" w:rsidRPr="00645405">
        <w:rPr>
          <w:rFonts w:ascii="Garamond" w:hAnsi="Garamond" w:cs="Arial"/>
          <w:sz w:val="24"/>
          <w:szCs w:val="24"/>
        </w:rPr>
        <w:t>und</w:t>
      </w:r>
      <w:r w:rsidR="00342BDE" w:rsidRPr="00645405">
        <w:rPr>
          <w:rFonts w:ascii="Garamond" w:hAnsi="Garamond" w:cs="Arial"/>
          <w:sz w:val="24"/>
          <w:szCs w:val="24"/>
        </w:rPr>
        <w:t xml:space="preserve"> objectives </w:t>
      </w:r>
      <w:r w:rsidR="00F3543A" w:rsidRPr="00645405">
        <w:rPr>
          <w:rFonts w:ascii="Garamond" w:hAnsi="Garamond" w:cs="Arial"/>
          <w:sz w:val="24"/>
          <w:szCs w:val="24"/>
        </w:rPr>
        <w:t xml:space="preserve">and strategies </w:t>
      </w:r>
      <w:r w:rsidR="00275577">
        <w:rPr>
          <w:rFonts w:ascii="Garamond" w:hAnsi="Garamond" w:cs="Arial"/>
          <w:sz w:val="24"/>
          <w:szCs w:val="24"/>
        </w:rPr>
        <w:t>were as follows</w:t>
      </w:r>
      <w:r w:rsidR="00342BDE" w:rsidRPr="00645405">
        <w:rPr>
          <w:rFonts w:ascii="Garamond" w:hAnsi="Garamond" w:cs="Arial"/>
          <w:sz w:val="24"/>
          <w:szCs w:val="24"/>
        </w:rPr>
        <w:t>:</w:t>
      </w:r>
    </w:p>
    <w:p w:rsidR="00342BDE" w:rsidRPr="00271B5F" w:rsidRDefault="00342BDE" w:rsidP="00271B5F">
      <w:pPr>
        <w:numPr>
          <w:ilvl w:val="0"/>
          <w:numId w:val="2"/>
        </w:numPr>
        <w:spacing w:after="0" w:line="240" w:lineRule="auto"/>
        <w:rPr>
          <w:rFonts w:ascii="Garamond" w:hAnsi="Garamond" w:cs="Arial"/>
          <w:sz w:val="24"/>
          <w:szCs w:val="24"/>
        </w:rPr>
      </w:pPr>
      <w:r w:rsidRPr="00645405">
        <w:rPr>
          <w:rFonts w:ascii="Garamond" w:hAnsi="Garamond" w:cs="Arial"/>
          <w:b/>
          <w:sz w:val="24"/>
          <w:szCs w:val="24"/>
        </w:rPr>
        <w:t>Strengthen the affordable housing sector</w:t>
      </w:r>
      <w:r w:rsidRPr="00645405">
        <w:rPr>
          <w:rFonts w:ascii="Garamond" w:hAnsi="Garamond" w:cs="Arial"/>
          <w:sz w:val="24"/>
          <w:szCs w:val="24"/>
        </w:rPr>
        <w:t xml:space="preserve"> within the City of New Orleans such that it is more professional, more productive, and better designed.  GNOF’s goal </w:t>
      </w:r>
      <w:r w:rsidR="00F3543A" w:rsidRPr="00645405">
        <w:rPr>
          <w:rFonts w:ascii="Garamond" w:hAnsi="Garamond" w:cs="Arial"/>
          <w:sz w:val="24"/>
          <w:szCs w:val="24"/>
        </w:rPr>
        <w:t>is</w:t>
      </w:r>
      <w:r w:rsidRPr="00645405">
        <w:rPr>
          <w:rFonts w:ascii="Garamond" w:hAnsi="Garamond" w:cs="Arial"/>
          <w:sz w:val="24"/>
          <w:szCs w:val="24"/>
        </w:rPr>
        <w:t xml:space="preserve"> that all facets of the affordable housing sector—publi</w:t>
      </w:r>
      <w:r w:rsidR="00271B5F">
        <w:rPr>
          <w:rFonts w:ascii="Garamond" w:hAnsi="Garamond" w:cs="Arial"/>
          <w:sz w:val="24"/>
          <w:szCs w:val="24"/>
        </w:rPr>
        <w:t>c and private, rental and owner-occupied—</w:t>
      </w:r>
      <w:r w:rsidRPr="00271B5F">
        <w:rPr>
          <w:rFonts w:ascii="Garamond" w:hAnsi="Garamond" w:cs="Arial"/>
          <w:sz w:val="24"/>
          <w:szCs w:val="24"/>
        </w:rPr>
        <w:t>have well-trained and experienced staff</w:t>
      </w:r>
      <w:r w:rsidR="00F83426" w:rsidRPr="00271B5F">
        <w:rPr>
          <w:rFonts w:ascii="Garamond" w:hAnsi="Garamond" w:cs="Arial"/>
          <w:sz w:val="24"/>
          <w:szCs w:val="24"/>
        </w:rPr>
        <w:t>, as well as</w:t>
      </w:r>
      <w:r w:rsidRPr="00271B5F">
        <w:rPr>
          <w:rFonts w:ascii="Garamond" w:hAnsi="Garamond" w:cs="Arial"/>
          <w:sz w:val="24"/>
          <w:szCs w:val="24"/>
        </w:rPr>
        <w:t xml:space="preserve"> access to best practices and policies and rich professional resources. </w:t>
      </w:r>
    </w:p>
    <w:p w:rsidR="00342BDE" w:rsidRPr="00645405" w:rsidRDefault="00342BDE" w:rsidP="00342BDE">
      <w:pPr>
        <w:numPr>
          <w:ilvl w:val="0"/>
          <w:numId w:val="3"/>
        </w:numPr>
        <w:tabs>
          <w:tab w:val="clear" w:pos="1080"/>
          <w:tab w:val="num" w:pos="144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 xml:space="preserve">und supports promising and experienced local developers in attracting new staff and building the capacity of existing staff to engage in large-scale redevelopment work that is now required by this city.  The </w:t>
      </w:r>
      <w:r w:rsidR="00275577">
        <w:rPr>
          <w:rFonts w:ascii="Garamond" w:hAnsi="Garamond" w:cs="Arial"/>
          <w:sz w:val="24"/>
          <w:szCs w:val="24"/>
        </w:rPr>
        <w:t>F</w:t>
      </w:r>
      <w:r w:rsidRPr="00645405">
        <w:rPr>
          <w:rFonts w:ascii="Garamond" w:hAnsi="Garamond" w:cs="Arial"/>
          <w:sz w:val="24"/>
          <w:szCs w:val="24"/>
        </w:rPr>
        <w:t xml:space="preserve">und is a) identifying a cadre of promising individuals, nonprofit organizations, quasi-governmental agencies, and city and state offices </w:t>
      </w:r>
      <w:r w:rsidR="00F83426">
        <w:rPr>
          <w:rFonts w:ascii="Garamond" w:hAnsi="Garamond" w:cs="Arial"/>
          <w:sz w:val="24"/>
          <w:szCs w:val="24"/>
        </w:rPr>
        <w:t xml:space="preserve">that are </w:t>
      </w:r>
      <w:r w:rsidRPr="00645405">
        <w:rPr>
          <w:rFonts w:ascii="Garamond" w:hAnsi="Garamond" w:cs="Arial"/>
          <w:sz w:val="24"/>
          <w:szCs w:val="24"/>
        </w:rPr>
        <w:t xml:space="preserve">charged with redevelopment and support their work; b) underwriting working capital and technical assistance to key actors in the housing development community.  </w:t>
      </w:r>
    </w:p>
    <w:p w:rsidR="00342BDE" w:rsidRPr="00645405" w:rsidRDefault="00342BDE" w:rsidP="00342BDE">
      <w:pPr>
        <w:numPr>
          <w:ilvl w:val="0"/>
          <w:numId w:val="3"/>
        </w:numPr>
        <w:tabs>
          <w:tab w:val="clear" w:pos="1080"/>
          <w:tab w:val="num" w:pos="144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und is working to increase public and private capital funding pools for housing initiatives, as well as establish or broker more cooperative relationships between lenders, developers, the City of New Orleans, and the State of Louisiana.</w:t>
      </w:r>
    </w:p>
    <w:p w:rsidR="00342BDE" w:rsidRPr="00645405" w:rsidRDefault="00342BDE" w:rsidP="00342BDE">
      <w:pPr>
        <w:rPr>
          <w:rFonts w:ascii="Garamond" w:hAnsi="Garamond" w:cs="Arial"/>
          <w:sz w:val="24"/>
          <w:szCs w:val="24"/>
        </w:rPr>
      </w:pPr>
    </w:p>
    <w:p w:rsidR="00342BDE" w:rsidRPr="00645405" w:rsidRDefault="00342BDE" w:rsidP="00342BDE">
      <w:pPr>
        <w:numPr>
          <w:ilvl w:val="0"/>
          <w:numId w:val="2"/>
        </w:numPr>
        <w:spacing w:after="0" w:line="240" w:lineRule="auto"/>
        <w:rPr>
          <w:rFonts w:ascii="Garamond" w:hAnsi="Garamond" w:cs="Arial"/>
          <w:sz w:val="24"/>
          <w:szCs w:val="24"/>
        </w:rPr>
      </w:pPr>
      <w:r w:rsidRPr="00645405">
        <w:rPr>
          <w:rFonts w:ascii="Garamond" w:hAnsi="Garamond" w:cs="Arial"/>
          <w:b/>
          <w:sz w:val="24"/>
          <w:szCs w:val="24"/>
        </w:rPr>
        <w:t>Fund housing production</w:t>
      </w:r>
      <w:r w:rsidRPr="00645405">
        <w:rPr>
          <w:rFonts w:ascii="Garamond" w:hAnsi="Garamond" w:cs="Arial"/>
          <w:sz w:val="24"/>
          <w:szCs w:val="24"/>
        </w:rPr>
        <w:t xml:space="preserve">, either directly or indirectly.  GNOF’s goal is </w:t>
      </w:r>
      <w:r w:rsidR="00DE0A91">
        <w:rPr>
          <w:rFonts w:ascii="Garamond" w:hAnsi="Garamond" w:cs="Arial"/>
          <w:sz w:val="24"/>
          <w:szCs w:val="24"/>
        </w:rPr>
        <w:t>to have</w:t>
      </w:r>
      <w:r w:rsidR="00DE0A91" w:rsidRPr="00645405">
        <w:rPr>
          <w:rFonts w:ascii="Garamond" w:hAnsi="Garamond" w:cs="Arial"/>
          <w:sz w:val="24"/>
          <w:szCs w:val="24"/>
        </w:rPr>
        <w:t xml:space="preserve"> </w:t>
      </w:r>
      <w:r w:rsidRPr="00645405">
        <w:rPr>
          <w:rFonts w:ascii="Garamond" w:hAnsi="Garamond" w:cs="Arial"/>
          <w:sz w:val="24"/>
          <w:szCs w:val="24"/>
        </w:rPr>
        <w:t>thousands of units of rehabilitated and newly-constructed homes made available to New Orleanian</w:t>
      </w:r>
      <w:r w:rsidR="00271B5F">
        <w:rPr>
          <w:rFonts w:ascii="Garamond" w:hAnsi="Garamond" w:cs="Arial"/>
          <w:sz w:val="24"/>
          <w:szCs w:val="24"/>
        </w:rPr>
        <w:t>s within the Katrina D</w:t>
      </w:r>
      <w:r w:rsidRPr="00645405">
        <w:rPr>
          <w:rFonts w:ascii="Garamond" w:hAnsi="Garamond" w:cs="Arial"/>
          <w:sz w:val="24"/>
          <w:szCs w:val="24"/>
        </w:rPr>
        <w:t xml:space="preserve">iaspora and to others seeking to repopulate the city.  These units will be high-quality, ecologically safe and healthy, and affordable within mixed-income settings.  </w:t>
      </w:r>
    </w:p>
    <w:p w:rsidR="00342BDE" w:rsidRPr="00645405" w:rsidRDefault="00342BDE" w:rsidP="00342BDE">
      <w:pPr>
        <w:numPr>
          <w:ilvl w:val="0"/>
          <w:numId w:val="4"/>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und will create new or improve existing processes and systems in land disposition, land banking, nonprofit and for-profit affordable housing financing, new housing construction, housing rehabilitation, government permitting</w:t>
      </w:r>
      <w:r w:rsidR="00DE0A91">
        <w:rPr>
          <w:rFonts w:ascii="Garamond" w:hAnsi="Garamond" w:cs="Arial"/>
          <w:sz w:val="24"/>
          <w:szCs w:val="24"/>
        </w:rPr>
        <w:t>,</w:t>
      </w:r>
      <w:r w:rsidRPr="00645405">
        <w:rPr>
          <w:rFonts w:ascii="Garamond" w:hAnsi="Garamond" w:cs="Arial"/>
          <w:sz w:val="24"/>
          <w:szCs w:val="24"/>
        </w:rPr>
        <w:t xml:space="preserve"> and zoning.</w:t>
      </w:r>
    </w:p>
    <w:p w:rsidR="00342BDE" w:rsidRPr="00645405" w:rsidRDefault="00342BDE" w:rsidP="00342BDE">
      <w:pPr>
        <w:numPr>
          <w:ilvl w:val="0"/>
          <w:numId w:val="4"/>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 xml:space="preserve">und will </w:t>
      </w:r>
      <w:r w:rsidR="00275577">
        <w:rPr>
          <w:rFonts w:ascii="Garamond" w:hAnsi="Garamond" w:cs="Arial"/>
          <w:sz w:val="24"/>
          <w:szCs w:val="24"/>
        </w:rPr>
        <w:t>support</w:t>
      </w:r>
      <w:r w:rsidR="00275577" w:rsidRPr="00645405">
        <w:rPr>
          <w:rFonts w:ascii="Garamond" w:hAnsi="Garamond" w:cs="Arial"/>
          <w:sz w:val="24"/>
          <w:szCs w:val="24"/>
        </w:rPr>
        <w:t xml:space="preserve"> </w:t>
      </w:r>
      <w:r w:rsidRPr="00645405">
        <w:rPr>
          <w:rFonts w:ascii="Garamond" w:hAnsi="Garamond" w:cs="Arial"/>
          <w:sz w:val="24"/>
          <w:szCs w:val="24"/>
        </w:rPr>
        <w:t xml:space="preserve">methods or efforts aimed to increase housing production throughout the city and shorten the development cycle without sacrificing quality. </w:t>
      </w:r>
    </w:p>
    <w:p w:rsidR="00342BDE" w:rsidRPr="00645405" w:rsidRDefault="00342BDE" w:rsidP="00342BDE">
      <w:pPr>
        <w:ind w:left="1440"/>
        <w:rPr>
          <w:rFonts w:ascii="Garamond" w:hAnsi="Garamond" w:cs="Arial"/>
          <w:sz w:val="24"/>
          <w:szCs w:val="24"/>
        </w:rPr>
      </w:pPr>
    </w:p>
    <w:p w:rsidR="00342BDE" w:rsidRPr="00645405" w:rsidRDefault="00342BDE" w:rsidP="00342BDE">
      <w:pPr>
        <w:numPr>
          <w:ilvl w:val="0"/>
          <w:numId w:val="2"/>
        </w:numPr>
        <w:spacing w:after="0" w:line="240" w:lineRule="auto"/>
        <w:rPr>
          <w:rFonts w:ascii="Garamond" w:hAnsi="Garamond" w:cs="Arial"/>
          <w:sz w:val="24"/>
          <w:szCs w:val="24"/>
        </w:rPr>
      </w:pPr>
      <w:r w:rsidRPr="00645405">
        <w:rPr>
          <w:rFonts w:ascii="Garamond" w:hAnsi="Garamond" w:cs="Arial"/>
          <w:b/>
          <w:sz w:val="24"/>
          <w:szCs w:val="24"/>
        </w:rPr>
        <w:t>Promote the redevelopment of New Orleans according to equitable and Smart Growth principles.</w:t>
      </w:r>
      <w:r w:rsidRPr="00645405">
        <w:rPr>
          <w:rFonts w:ascii="Garamond" w:hAnsi="Garamond" w:cs="Arial"/>
          <w:sz w:val="24"/>
          <w:szCs w:val="24"/>
        </w:rPr>
        <w:t xml:space="preserve">  GNOF’s goal is to make grants </w:t>
      </w:r>
      <w:r w:rsidR="00474D41">
        <w:rPr>
          <w:rFonts w:ascii="Garamond" w:hAnsi="Garamond" w:cs="Arial"/>
          <w:sz w:val="24"/>
          <w:szCs w:val="24"/>
        </w:rPr>
        <w:t>promoting</w:t>
      </w:r>
      <w:r w:rsidR="00474D41" w:rsidRPr="00645405">
        <w:rPr>
          <w:rFonts w:ascii="Garamond" w:hAnsi="Garamond" w:cs="Arial"/>
          <w:sz w:val="24"/>
          <w:szCs w:val="24"/>
        </w:rPr>
        <w:t xml:space="preserve"> </w:t>
      </w:r>
      <w:r w:rsidRPr="00645405">
        <w:rPr>
          <w:rFonts w:ascii="Garamond" w:hAnsi="Garamond" w:cs="Arial"/>
          <w:sz w:val="24"/>
          <w:szCs w:val="24"/>
        </w:rPr>
        <w:t>development</w:t>
      </w:r>
      <w:r w:rsidR="00DE0A91">
        <w:rPr>
          <w:rFonts w:ascii="Garamond" w:hAnsi="Garamond" w:cs="Arial"/>
          <w:sz w:val="24"/>
          <w:szCs w:val="24"/>
        </w:rPr>
        <w:t xml:space="preserve"> that</w:t>
      </w:r>
      <w:r w:rsidR="00275577">
        <w:rPr>
          <w:rFonts w:ascii="Garamond" w:hAnsi="Garamond" w:cs="Arial"/>
          <w:sz w:val="24"/>
          <w:szCs w:val="24"/>
        </w:rPr>
        <w:t xml:space="preserve"> </w:t>
      </w:r>
      <w:r w:rsidRPr="00645405">
        <w:rPr>
          <w:rFonts w:ascii="Garamond" w:hAnsi="Garamond" w:cs="Arial"/>
          <w:sz w:val="24"/>
          <w:szCs w:val="24"/>
        </w:rPr>
        <w:t>creates mixed-use, mixed-income</w:t>
      </w:r>
      <w:r w:rsidR="00DE0A91">
        <w:rPr>
          <w:rFonts w:ascii="Garamond" w:hAnsi="Garamond" w:cs="Arial"/>
          <w:sz w:val="24"/>
          <w:szCs w:val="24"/>
        </w:rPr>
        <w:t>,</w:t>
      </w:r>
      <w:r w:rsidRPr="00645405">
        <w:rPr>
          <w:rFonts w:ascii="Garamond" w:hAnsi="Garamond" w:cs="Arial"/>
          <w:sz w:val="24"/>
          <w:szCs w:val="24"/>
        </w:rPr>
        <w:t xml:space="preserve"> and mixed-race neighborhoods, each anchored by </w:t>
      </w:r>
      <w:r w:rsidRPr="00645405">
        <w:rPr>
          <w:rFonts w:ascii="Garamond" w:hAnsi="Garamond" w:cs="Arial"/>
          <w:sz w:val="24"/>
          <w:szCs w:val="24"/>
        </w:rPr>
        <w:lastRenderedPageBreak/>
        <w:t>community facilities, schools, health-care facilities, pedestrian-friendly streets, and dynamic public open spaces.</w:t>
      </w:r>
    </w:p>
    <w:p w:rsidR="00342BDE" w:rsidRPr="00645405" w:rsidRDefault="00342BDE" w:rsidP="00342BDE">
      <w:pPr>
        <w:numPr>
          <w:ilvl w:val="0"/>
          <w:numId w:val="5"/>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und will encourage the adoption of the principles of</w:t>
      </w:r>
      <w:r w:rsidR="00D9653F" w:rsidRPr="00645405">
        <w:rPr>
          <w:rFonts w:ascii="Garamond" w:hAnsi="Garamond" w:cs="Arial"/>
          <w:sz w:val="24"/>
          <w:szCs w:val="24"/>
        </w:rPr>
        <w:t xml:space="preserve"> the</w:t>
      </w:r>
      <w:r w:rsidRPr="00645405">
        <w:rPr>
          <w:rFonts w:ascii="Garamond" w:hAnsi="Garamond" w:cs="Arial"/>
          <w:sz w:val="24"/>
          <w:szCs w:val="24"/>
        </w:rPr>
        <w:t xml:space="preserve"> </w:t>
      </w:r>
      <w:r w:rsidR="00CE578F" w:rsidRPr="00645405">
        <w:rPr>
          <w:rFonts w:ascii="Garamond" w:hAnsi="Garamond" w:cs="Arial"/>
          <w:sz w:val="24"/>
          <w:szCs w:val="24"/>
        </w:rPr>
        <w:t>Unified New Orleans Plan (UNOP), a comprehensive plan for the city of New Orleans</w:t>
      </w:r>
      <w:r w:rsidR="00D9653F" w:rsidRPr="00645405">
        <w:rPr>
          <w:rFonts w:ascii="Garamond" w:hAnsi="Garamond" w:cs="Arial"/>
          <w:sz w:val="24"/>
          <w:szCs w:val="24"/>
        </w:rPr>
        <w:t xml:space="preserve"> following Hurricane Katrina</w:t>
      </w:r>
      <w:r w:rsidR="00CE578F" w:rsidRPr="00645405">
        <w:rPr>
          <w:rFonts w:ascii="Garamond" w:hAnsi="Garamond" w:cs="Arial"/>
          <w:sz w:val="24"/>
          <w:szCs w:val="24"/>
        </w:rPr>
        <w:t xml:space="preserve"> </w:t>
      </w:r>
      <w:r w:rsidRPr="00645405">
        <w:rPr>
          <w:rFonts w:ascii="Garamond" w:hAnsi="Garamond" w:cs="Arial"/>
          <w:sz w:val="24"/>
          <w:szCs w:val="24"/>
        </w:rPr>
        <w:t>and, if necessary, provide resources to ensure that UNOP has the force of law.</w:t>
      </w:r>
    </w:p>
    <w:p w:rsidR="00342BDE" w:rsidRPr="00645405" w:rsidRDefault="00342BDE" w:rsidP="00342BDE">
      <w:pPr>
        <w:numPr>
          <w:ilvl w:val="0"/>
          <w:numId w:val="5"/>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 xml:space="preserve">und will support the successful integration of green building practices in neighborhood development.  </w:t>
      </w:r>
    </w:p>
    <w:p w:rsidR="00342BDE" w:rsidRPr="00645405" w:rsidRDefault="00342BDE" w:rsidP="00342BDE">
      <w:pPr>
        <w:numPr>
          <w:ilvl w:val="0"/>
          <w:numId w:val="5"/>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 xml:space="preserve">The </w:t>
      </w:r>
      <w:r w:rsidR="00275577">
        <w:rPr>
          <w:rFonts w:ascii="Garamond" w:hAnsi="Garamond" w:cs="Arial"/>
          <w:sz w:val="24"/>
          <w:szCs w:val="24"/>
        </w:rPr>
        <w:t>F</w:t>
      </w:r>
      <w:r w:rsidRPr="00645405">
        <w:rPr>
          <w:rFonts w:ascii="Garamond" w:hAnsi="Garamond" w:cs="Arial"/>
          <w:sz w:val="24"/>
          <w:szCs w:val="24"/>
        </w:rPr>
        <w:t xml:space="preserve">und will support efforts for New Orleanians who became "citizen planners" during post-Katrina planning processes to ascend into leadership roles and become effective stewards of the implementation process.  </w:t>
      </w:r>
    </w:p>
    <w:p w:rsidR="00342BDE" w:rsidRPr="00645405" w:rsidRDefault="00342BDE" w:rsidP="00342BDE">
      <w:pPr>
        <w:rPr>
          <w:rFonts w:ascii="Garamond" w:hAnsi="Garamond" w:cs="Arial"/>
          <w:sz w:val="24"/>
          <w:szCs w:val="24"/>
        </w:rPr>
      </w:pPr>
    </w:p>
    <w:p w:rsidR="00342BDE" w:rsidRPr="00645405" w:rsidRDefault="00342BDE" w:rsidP="00342BDE">
      <w:pPr>
        <w:numPr>
          <w:ilvl w:val="0"/>
          <w:numId w:val="2"/>
        </w:numPr>
        <w:spacing w:after="0" w:line="240" w:lineRule="auto"/>
        <w:rPr>
          <w:rFonts w:ascii="Garamond" w:hAnsi="Garamond" w:cs="Arial"/>
          <w:sz w:val="24"/>
          <w:szCs w:val="24"/>
        </w:rPr>
      </w:pPr>
      <w:r w:rsidRPr="00645405">
        <w:rPr>
          <w:rFonts w:ascii="Garamond" w:hAnsi="Garamond" w:cs="Arial"/>
          <w:b/>
          <w:sz w:val="24"/>
          <w:szCs w:val="24"/>
        </w:rPr>
        <w:t>Increase GNOF’s capacity as a leader for rebuilding efforts</w:t>
      </w:r>
      <w:r w:rsidRPr="00645405">
        <w:rPr>
          <w:rFonts w:ascii="Garamond" w:hAnsi="Garamond" w:cs="Arial"/>
          <w:sz w:val="24"/>
          <w:szCs w:val="24"/>
        </w:rPr>
        <w:t xml:space="preserve">.  GNOF’s goal is to use the diverse experiences and supportive professional networks of the fund’s participants to build its grantmaking practices in a discreet, peer-to-peer setting.  </w:t>
      </w:r>
    </w:p>
    <w:p w:rsidR="00342BDE" w:rsidRPr="00645405" w:rsidRDefault="00342BDE" w:rsidP="00342BDE">
      <w:pPr>
        <w:numPr>
          <w:ilvl w:val="0"/>
          <w:numId w:val="6"/>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There will be a fund for community revitalization projects where none previously existed.</w:t>
      </w:r>
    </w:p>
    <w:p w:rsidR="00342BDE" w:rsidRPr="00645405" w:rsidRDefault="00342BDE" w:rsidP="00342BDE">
      <w:pPr>
        <w:numPr>
          <w:ilvl w:val="0"/>
          <w:numId w:val="6"/>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GNOF will hire personnel with relevant expertise in order to manage the organization overall and the community revitalization program specifically.</w:t>
      </w:r>
    </w:p>
    <w:p w:rsidR="00342BDE" w:rsidRPr="00645405" w:rsidRDefault="00342BDE" w:rsidP="00342BDE">
      <w:pPr>
        <w:numPr>
          <w:ilvl w:val="0"/>
          <w:numId w:val="6"/>
        </w:numPr>
        <w:tabs>
          <w:tab w:val="clear" w:pos="1080"/>
        </w:tabs>
        <w:spacing w:after="0" w:line="240" w:lineRule="auto"/>
        <w:ind w:left="1440"/>
        <w:rPr>
          <w:rFonts w:ascii="Garamond" w:hAnsi="Garamond" w:cs="Arial"/>
          <w:sz w:val="24"/>
          <w:szCs w:val="24"/>
        </w:rPr>
      </w:pPr>
      <w:r w:rsidRPr="00645405">
        <w:rPr>
          <w:rFonts w:ascii="Garamond" w:hAnsi="Garamond" w:cs="Arial"/>
          <w:sz w:val="24"/>
          <w:szCs w:val="24"/>
        </w:rPr>
        <w:t>Funders, community development practitioners</w:t>
      </w:r>
      <w:r w:rsidR="00474D41">
        <w:rPr>
          <w:rFonts w:ascii="Garamond" w:hAnsi="Garamond" w:cs="Arial"/>
          <w:sz w:val="24"/>
          <w:szCs w:val="24"/>
        </w:rPr>
        <w:t>,</w:t>
      </w:r>
      <w:r w:rsidRPr="00645405">
        <w:rPr>
          <w:rFonts w:ascii="Garamond" w:hAnsi="Garamond" w:cs="Arial"/>
          <w:sz w:val="24"/>
          <w:szCs w:val="24"/>
        </w:rPr>
        <w:t xml:space="preserve"> and government will demonstrate increased commitment to the improvement of New Orleans’ housing production system.</w:t>
      </w:r>
    </w:p>
    <w:p w:rsidR="00342BDE" w:rsidRPr="00645405" w:rsidRDefault="00342BDE" w:rsidP="00962478">
      <w:pPr>
        <w:rPr>
          <w:rFonts w:ascii="Garamond" w:hAnsi="Garamond"/>
          <w:sz w:val="24"/>
          <w:szCs w:val="24"/>
        </w:rPr>
      </w:pPr>
    </w:p>
    <w:p w:rsidR="009A6922" w:rsidRPr="00645405" w:rsidRDefault="00F13AD0" w:rsidP="00FE7876">
      <w:pPr>
        <w:jc w:val="both"/>
        <w:rPr>
          <w:rFonts w:ascii="Garamond" w:hAnsi="Garamond"/>
          <w:sz w:val="24"/>
          <w:szCs w:val="24"/>
        </w:rPr>
      </w:pPr>
      <w:r w:rsidRPr="00645405">
        <w:rPr>
          <w:rFonts w:ascii="Garamond" w:hAnsi="Garamond"/>
          <w:sz w:val="24"/>
          <w:szCs w:val="24"/>
        </w:rPr>
        <w:t>Funder group members:</w:t>
      </w:r>
      <w:r w:rsidR="00275577">
        <w:rPr>
          <w:rFonts w:ascii="Garamond" w:hAnsi="Garamond"/>
          <w:sz w:val="24"/>
          <w:szCs w:val="24"/>
        </w:rPr>
        <w:t xml:space="preserve"> </w:t>
      </w:r>
      <w:r w:rsidRPr="00645405">
        <w:rPr>
          <w:rFonts w:ascii="Garamond" w:hAnsi="Garamond"/>
          <w:sz w:val="24"/>
          <w:szCs w:val="24"/>
        </w:rPr>
        <w:t>The CR Fund has a total of 22 funders</w:t>
      </w:r>
      <w:r w:rsidR="00474D41">
        <w:rPr>
          <w:rFonts w:ascii="Garamond" w:hAnsi="Garamond"/>
          <w:sz w:val="24"/>
          <w:szCs w:val="24"/>
        </w:rPr>
        <w:t xml:space="preserve">—local </w:t>
      </w:r>
      <w:r w:rsidR="00271B5F">
        <w:rPr>
          <w:rFonts w:ascii="Garamond" w:hAnsi="Garamond"/>
          <w:sz w:val="24"/>
          <w:szCs w:val="24"/>
        </w:rPr>
        <w:t>and national—</w:t>
      </w:r>
      <w:r w:rsidR="00474D41">
        <w:rPr>
          <w:rFonts w:ascii="Garamond" w:hAnsi="Garamond"/>
          <w:sz w:val="24"/>
          <w:szCs w:val="24"/>
        </w:rPr>
        <w:t>-</w:t>
      </w:r>
      <w:r w:rsidR="00275577">
        <w:rPr>
          <w:rFonts w:ascii="Garamond" w:hAnsi="Garamond"/>
          <w:sz w:val="24"/>
          <w:szCs w:val="24"/>
        </w:rPr>
        <w:t>i</w:t>
      </w:r>
      <w:r w:rsidR="009A6922" w:rsidRPr="00645405">
        <w:rPr>
          <w:rFonts w:ascii="Garamond" w:hAnsi="Garamond"/>
          <w:sz w:val="24"/>
          <w:szCs w:val="24"/>
        </w:rPr>
        <w:t>ncluding: The Ford Foundation</w:t>
      </w:r>
      <w:r w:rsidR="00275577">
        <w:rPr>
          <w:rFonts w:ascii="Garamond" w:hAnsi="Garamond"/>
          <w:sz w:val="24"/>
          <w:szCs w:val="24"/>
        </w:rPr>
        <w:t>,</w:t>
      </w:r>
      <w:r w:rsidR="009A6922" w:rsidRPr="00645405">
        <w:rPr>
          <w:rFonts w:ascii="Garamond" w:hAnsi="Garamond"/>
          <w:sz w:val="24"/>
          <w:szCs w:val="24"/>
        </w:rPr>
        <w:t xml:space="preserve"> Kellogg Foundation</w:t>
      </w:r>
      <w:r w:rsidR="00275577">
        <w:rPr>
          <w:rFonts w:ascii="Garamond" w:hAnsi="Garamond"/>
          <w:sz w:val="24"/>
          <w:szCs w:val="24"/>
        </w:rPr>
        <w:t xml:space="preserve">, </w:t>
      </w:r>
      <w:proofErr w:type="spellStart"/>
      <w:r w:rsidR="009A6922" w:rsidRPr="00645405">
        <w:rPr>
          <w:rFonts w:ascii="Garamond" w:hAnsi="Garamond"/>
          <w:sz w:val="24"/>
          <w:szCs w:val="24"/>
        </w:rPr>
        <w:t>Kresge</w:t>
      </w:r>
      <w:proofErr w:type="spellEnd"/>
      <w:r w:rsidR="009A6922" w:rsidRPr="00645405">
        <w:rPr>
          <w:rFonts w:ascii="Garamond" w:hAnsi="Garamond"/>
          <w:sz w:val="24"/>
          <w:szCs w:val="24"/>
        </w:rPr>
        <w:t xml:space="preserve"> Foundation</w:t>
      </w:r>
      <w:r w:rsidR="00275577">
        <w:rPr>
          <w:rFonts w:ascii="Garamond" w:hAnsi="Garamond"/>
          <w:sz w:val="24"/>
          <w:szCs w:val="24"/>
        </w:rPr>
        <w:t>,</w:t>
      </w:r>
      <w:r w:rsidR="00474D41" w:rsidRPr="00645405">
        <w:rPr>
          <w:rFonts w:ascii="Garamond" w:hAnsi="Garamond"/>
          <w:sz w:val="24"/>
          <w:szCs w:val="24"/>
        </w:rPr>
        <w:t xml:space="preserve"> </w:t>
      </w:r>
      <w:r w:rsidR="009A6922" w:rsidRPr="00645405">
        <w:rPr>
          <w:rFonts w:ascii="Garamond" w:hAnsi="Garamond"/>
          <w:sz w:val="24"/>
          <w:szCs w:val="24"/>
        </w:rPr>
        <w:t>Gates Foundation</w:t>
      </w:r>
      <w:r w:rsidR="00275577">
        <w:rPr>
          <w:rFonts w:ascii="Garamond" w:hAnsi="Garamond"/>
          <w:sz w:val="24"/>
          <w:szCs w:val="24"/>
        </w:rPr>
        <w:t>,</w:t>
      </w:r>
      <w:r w:rsidR="00645405">
        <w:rPr>
          <w:rFonts w:ascii="Garamond" w:hAnsi="Garamond"/>
          <w:sz w:val="24"/>
          <w:szCs w:val="24"/>
        </w:rPr>
        <w:t xml:space="preserve"> Hilton Foundation</w:t>
      </w:r>
      <w:r w:rsidR="00275577">
        <w:rPr>
          <w:rFonts w:ascii="Garamond" w:hAnsi="Garamond"/>
          <w:sz w:val="24"/>
          <w:szCs w:val="24"/>
        </w:rPr>
        <w:t>,</w:t>
      </w:r>
      <w:r w:rsidR="009A6922" w:rsidRPr="00645405">
        <w:rPr>
          <w:rFonts w:ascii="Garamond" w:hAnsi="Garamond"/>
          <w:sz w:val="24"/>
          <w:szCs w:val="24"/>
        </w:rPr>
        <w:t xml:space="preserve"> Taylor Foundation</w:t>
      </w:r>
      <w:r w:rsidR="00275577">
        <w:rPr>
          <w:rFonts w:ascii="Garamond" w:hAnsi="Garamond"/>
          <w:sz w:val="24"/>
          <w:szCs w:val="24"/>
        </w:rPr>
        <w:t>,</w:t>
      </w:r>
      <w:r w:rsidR="00645405">
        <w:rPr>
          <w:rFonts w:ascii="Garamond" w:hAnsi="Garamond"/>
          <w:sz w:val="24"/>
          <w:szCs w:val="24"/>
        </w:rPr>
        <w:t xml:space="preserve"> and</w:t>
      </w:r>
      <w:r w:rsidR="009A6922" w:rsidRPr="00645405">
        <w:rPr>
          <w:rFonts w:ascii="Garamond" w:hAnsi="Garamond"/>
          <w:sz w:val="24"/>
          <w:szCs w:val="24"/>
        </w:rPr>
        <w:t xml:space="preserve"> Entergy Foundation.  </w:t>
      </w:r>
    </w:p>
    <w:p w:rsidR="003428DE" w:rsidRPr="00645405" w:rsidRDefault="003428DE" w:rsidP="00962478">
      <w:pPr>
        <w:rPr>
          <w:rFonts w:ascii="Garamond" w:hAnsi="Garamond"/>
          <w:sz w:val="24"/>
          <w:szCs w:val="24"/>
        </w:rPr>
      </w:pPr>
      <w:r w:rsidRPr="00645405">
        <w:rPr>
          <w:rFonts w:ascii="Garamond" w:hAnsi="Garamond"/>
          <w:sz w:val="24"/>
          <w:szCs w:val="24"/>
        </w:rPr>
        <w:t>Grantees:</w:t>
      </w:r>
    </w:p>
    <w:p w:rsidR="003428DE" w:rsidRPr="00645405" w:rsidRDefault="003428DE" w:rsidP="00962478">
      <w:pPr>
        <w:rPr>
          <w:rFonts w:ascii="Garamond" w:hAnsi="Garamond"/>
          <w:sz w:val="24"/>
          <w:szCs w:val="24"/>
        </w:rPr>
      </w:pPr>
      <w:r w:rsidRPr="00645405">
        <w:rPr>
          <w:rFonts w:ascii="Garamond" w:hAnsi="Garamond"/>
          <w:sz w:val="24"/>
          <w:szCs w:val="24"/>
        </w:rPr>
        <w:t>The CR Fund made grants to</w:t>
      </w:r>
      <w:r w:rsidR="00645405" w:rsidRPr="00645405">
        <w:rPr>
          <w:rFonts w:ascii="Garamond" w:hAnsi="Garamond"/>
          <w:sz w:val="24"/>
          <w:szCs w:val="24"/>
        </w:rPr>
        <w:t xml:space="preserve"> over</w:t>
      </w:r>
      <w:r w:rsidRPr="00645405">
        <w:rPr>
          <w:rFonts w:ascii="Garamond" w:hAnsi="Garamond"/>
          <w:sz w:val="24"/>
          <w:szCs w:val="24"/>
        </w:rPr>
        <w:t xml:space="preserve"> 50 organizations</w:t>
      </w:r>
      <w:r w:rsidR="00474D41">
        <w:rPr>
          <w:rFonts w:ascii="Garamond" w:hAnsi="Garamond"/>
          <w:sz w:val="24"/>
          <w:szCs w:val="24"/>
        </w:rPr>
        <w:t xml:space="preserve"> such as</w:t>
      </w:r>
      <w:r w:rsidRPr="00645405">
        <w:rPr>
          <w:rFonts w:ascii="Garamond" w:hAnsi="Garamond"/>
          <w:sz w:val="24"/>
          <w:szCs w:val="24"/>
        </w:rPr>
        <w:t xml:space="preserve"> universities, neighborhood</w:t>
      </w:r>
      <w:r w:rsidR="00474D41">
        <w:rPr>
          <w:rFonts w:ascii="Garamond" w:hAnsi="Garamond"/>
          <w:sz w:val="24"/>
          <w:szCs w:val="24"/>
        </w:rPr>
        <w:t>-</w:t>
      </w:r>
      <w:r w:rsidRPr="00645405">
        <w:rPr>
          <w:rFonts w:ascii="Garamond" w:hAnsi="Garamond"/>
          <w:sz w:val="24"/>
          <w:szCs w:val="24"/>
        </w:rPr>
        <w:t xml:space="preserve">based community development corporations, large-scale developers, and recovery organizations.  </w:t>
      </w:r>
      <w:r w:rsidR="005F160D" w:rsidRPr="00645405">
        <w:rPr>
          <w:rFonts w:ascii="Garamond" w:hAnsi="Garamond"/>
          <w:sz w:val="24"/>
          <w:szCs w:val="24"/>
        </w:rPr>
        <w:t>(</w:t>
      </w:r>
      <w:r w:rsidR="00D9653F" w:rsidRPr="00645405">
        <w:rPr>
          <w:rFonts w:ascii="Garamond" w:hAnsi="Garamond"/>
          <w:sz w:val="24"/>
          <w:szCs w:val="24"/>
        </w:rPr>
        <w:t>See appendix for full listing</w:t>
      </w:r>
      <w:r w:rsidR="00275577">
        <w:rPr>
          <w:rFonts w:ascii="Garamond" w:hAnsi="Garamond"/>
          <w:sz w:val="24"/>
          <w:szCs w:val="24"/>
        </w:rPr>
        <w:t>.</w:t>
      </w:r>
      <w:r w:rsidR="005F160D" w:rsidRPr="00645405">
        <w:rPr>
          <w:rFonts w:ascii="Garamond" w:hAnsi="Garamond"/>
          <w:sz w:val="24"/>
          <w:szCs w:val="24"/>
        </w:rPr>
        <w:t>)</w:t>
      </w:r>
    </w:p>
    <w:p w:rsidR="0069374C" w:rsidRPr="00645405" w:rsidRDefault="0069374C" w:rsidP="0069374C">
      <w:pPr>
        <w:rPr>
          <w:rFonts w:ascii="Garamond" w:hAnsi="Garamond"/>
          <w:b/>
          <w:sz w:val="24"/>
          <w:szCs w:val="24"/>
        </w:rPr>
      </w:pPr>
      <w:r w:rsidRPr="00645405">
        <w:rPr>
          <w:rFonts w:ascii="Garamond" w:hAnsi="Garamond"/>
          <w:b/>
          <w:sz w:val="24"/>
          <w:szCs w:val="24"/>
        </w:rPr>
        <w:t>EVALUATION QUESTIONS</w:t>
      </w:r>
    </w:p>
    <w:p w:rsidR="0069374C" w:rsidRPr="00645405" w:rsidRDefault="0069374C" w:rsidP="0069374C">
      <w:pPr>
        <w:rPr>
          <w:rFonts w:ascii="Garamond" w:hAnsi="Garamond"/>
          <w:sz w:val="24"/>
          <w:szCs w:val="24"/>
        </w:rPr>
      </w:pPr>
      <w:r w:rsidRPr="00645405">
        <w:rPr>
          <w:rFonts w:ascii="Garamond" w:hAnsi="Garamond"/>
          <w:sz w:val="24"/>
          <w:szCs w:val="24"/>
        </w:rPr>
        <w:t>GNOF is seeking an evaluator or evaluation team to address the following questions:</w:t>
      </w:r>
    </w:p>
    <w:p w:rsidR="0069374C" w:rsidRPr="00645405" w:rsidRDefault="00247F46" w:rsidP="0069374C">
      <w:pPr>
        <w:pStyle w:val="ListParagraph"/>
        <w:numPr>
          <w:ilvl w:val="0"/>
          <w:numId w:val="7"/>
        </w:numPr>
        <w:rPr>
          <w:rFonts w:ascii="Garamond" w:hAnsi="Garamond"/>
          <w:sz w:val="24"/>
          <w:szCs w:val="24"/>
        </w:rPr>
      </w:pPr>
      <w:r w:rsidRPr="00645405">
        <w:rPr>
          <w:rFonts w:ascii="Garamond" w:hAnsi="Garamond"/>
          <w:sz w:val="24"/>
          <w:szCs w:val="24"/>
        </w:rPr>
        <w:t xml:space="preserve">How and to what extent did the work of the </w:t>
      </w:r>
      <w:r w:rsidR="0069374C" w:rsidRPr="00645405">
        <w:rPr>
          <w:rFonts w:ascii="Garamond" w:hAnsi="Garamond"/>
          <w:sz w:val="24"/>
          <w:szCs w:val="24"/>
        </w:rPr>
        <w:t xml:space="preserve">CR Fund help New Orleans families return </w:t>
      </w:r>
      <w:r w:rsidRPr="00645405">
        <w:rPr>
          <w:rFonts w:ascii="Garamond" w:hAnsi="Garamond"/>
          <w:sz w:val="24"/>
          <w:szCs w:val="24"/>
        </w:rPr>
        <w:t xml:space="preserve">to a rehabbed or new </w:t>
      </w:r>
      <w:r w:rsidR="00D9653F" w:rsidRPr="00645405">
        <w:rPr>
          <w:rFonts w:ascii="Garamond" w:hAnsi="Garamond"/>
          <w:sz w:val="24"/>
          <w:szCs w:val="24"/>
        </w:rPr>
        <w:t>home</w:t>
      </w:r>
      <w:r w:rsidR="0069374C" w:rsidRPr="00645405">
        <w:rPr>
          <w:rFonts w:ascii="Garamond" w:hAnsi="Garamond"/>
          <w:sz w:val="24"/>
          <w:szCs w:val="24"/>
        </w:rPr>
        <w:t>?</w:t>
      </w:r>
    </w:p>
    <w:p w:rsidR="0069374C" w:rsidRPr="00645405" w:rsidRDefault="00247F46" w:rsidP="0069374C">
      <w:pPr>
        <w:pStyle w:val="ListParagraph"/>
        <w:numPr>
          <w:ilvl w:val="0"/>
          <w:numId w:val="7"/>
        </w:numPr>
        <w:rPr>
          <w:rFonts w:ascii="Garamond" w:hAnsi="Garamond"/>
          <w:sz w:val="24"/>
          <w:szCs w:val="24"/>
        </w:rPr>
      </w:pPr>
      <w:r w:rsidRPr="00645405">
        <w:rPr>
          <w:rFonts w:ascii="Garamond" w:hAnsi="Garamond"/>
          <w:sz w:val="24"/>
          <w:szCs w:val="24"/>
        </w:rPr>
        <w:t xml:space="preserve">How and to what extend did the </w:t>
      </w:r>
      <w:r w:rsidR="0069374C" w:rsidRPr="00645405">
        <w:rPr>
          <w:rFonts w:ascii="Garamond" w:hAnsi="Garamond"/>
          <w:sz w:val="24"/>
          <w:szCs w:val="24"/>
        </w:rPr>
        <w:t>CR Fund increase GNOF’s capacity as a leader</w:t>
      </w:r>
      <w:r w:rsidR="00D9653F" w:rsidRPr="00645405">
        <w:rPr>
          <w:rFonts w:ascii="Garamond" w:hAnsi="Garamond"/>
          <w:sz w:val="24"/>
          <w:szCs w:val="24"/>
        </w:rPr>
        <w:t xml:space="preserve"> in community development</w:t>
      </w:r>
      <w:r w:rsidR="0069374C" w:rsidRPr="00645405">
        <w:rPr>
          <w:rFonts w:ascii="Garamond" w:hAnsi="Garamond"/>
          <w:sz w:val="24"/>
          <w:szCs w:val="24"/>
        </w:rPr>
        <w:t>?</w:t>
      </w:r>
    </w:p>
    <w:p w:rsidR="0069374C" w:rsidRPr="00645405" w:rsidRDefault="00247F46" w:rsidP="0069374C">
      <w:pPr>
        <w:pStyle w:val="ListParagraph"/>
        <w:numPr>
          <w:ilvl w:val="0"/>
          <w:numId w:val="7"/>
        </w:numPr>
        <w:rPr>
          <w:rFonts w:ascii="Garamond" w:hAnsi="Garamond"/>
          <w:sz w:val="24"/>
          <w:szCs w:val="24"/>
        </w:rPr>
      </w:pPr>
      <w:r w:rsidRPr="00645405">
        <w:rPr>
          <w:rFonts w:ascii="Garamond" w:hAnsi="Garamond"/>
          <w:sz w:val="24"/>
          <w:szCs w:val="24"/>
        </w:rPr>
        <w:t>How and to what extent did</w:t>
      </w:r>
      <w:r w:rsidR="0069374C" w:rsidRPr="00645405">
        <w:rPr>
          <w:rFonts w:ascii="Garamond" w:hAnsi="Garamond"/>
          <w:sz w:val="24"/>
          <w:szCs w:val="24"/>
        </w:rPr>
        <w:t xml:space="preserve"> the CR Fund strengthen the affordable housing sector</w:t>
      </w:r>
      <w:r w:rsidRPr="00645405">
        <w:rPr>
          <w:rFonts w:ascii="Garamond" w:hAnsi="Garamond"/>
          <w:sz w:val="24"/>
          <w:szCs w:val="24"/>
        </w:rPr>
        <w:t xml:space="preserve"> in New Orleans</w:t>
      </w:r>
      <w:r w:rsidR="0069374C" w:rsidRPr="00645405">
        <w:rPr>
          <w:rFonts w:ascii="Garamond" w:hAnsi="Garamond"/>
          <w:sz w:val="24"/>
          <w:szCs w:val="24"/>
        </w:rPr>
        <w:t>?</w:t>
      </w:r>
    </w:p>
    <w:p w:rsidR="0069374C" w:rsidRPr="00645405" w:rsidRDefault="0069374C" w:rsidP="0069374C">
      <w:pPr>
        <w:pStyle w:val="ListParagraph"/>
        <w:numPr>
          <w:ilvl w:val="0"/>
          <w:numId w:val="7"/>
        </w:numPr>
        <w:rPr>
          <w:rFonts w:ascii="Garamond" w:hAnsi="Garamond"/>
          <w:sz w:val="24"/>
          <w:szCs w:val="24"/>
        </w:rPr>
      </w:pPr>
      <w:r w:rsidRPr="00645405">
        <w:rPr>
          <w:rFonts w:ascii="Garamond" w:hAnsi="Garamond"/>
          <w:sz w:val="24"/>
          <w:szCs w:val="24"/>
        </w:rPr>
        <w:lastRenderedPageBreak/>
        <w:t xml:space="preserve"> </w:t>
      </w:r>
      <w:r w:rsidR="00247F46" w:rsidRPr="00645405">
        <w:rPr>
          <w:rFonts w:ascii="Garamond" w:hAnsi="Garamond"/>
          <w:sz w:val="24"/>
          <w:szCs w:val="24"/>
        </w:rPr>
        <w:t>How well did a</w:t>
      </w:r>
      <w:r w:rsidRPr="00645405">
        <w:rPr>
          <w:rFonts w:ascii="Garamond" w:hAnsi="Garamond"/>
          <w:sz w:val="24"/>
          <w:szCs w:val="24"/>
        </w:rPr>
        <w:t xml:space="preserve"> funder collaborative </w:t>
      </w:r>
      <w:r w:rsidR="00247F46" w:rsidRPr="00645405">
        <w:rPr>
          <w:rFonts w:ascii="Garamond" w:hAnsi="Garamond"/>
          <w:sz w:val="24"/>
          <w:szCs w:val="24"/>
        </w:rPr>
        <w:t xml:space="preserve">serve </w:t>
      </w:r>
      <w:r w:rsidRPr="00645405">
        <w:rPr>
          <w:rFonts w:ascii="Garamond" w:hAnsi="Garamond"/>
          <w:sz w:val="24"/>
          <w:szCs w:val="24"/>
        </w:rPr>
        <w:t>a</w:t>
      </w:r>
      <w:r w:rsidR="00247F46" w:rsidRPr="00645405">
        <w:rPr>
          <w:rFonts w:ascii="Garamond" w:hAnsi="Garamond"/>
          <w:sz w:val="24"/>
          <w:szCs w:val="24"/>
        </w:rPr>
        <w:t xml:space="preserve">s an effective </w:t>
      </w:r>
      <w:r w:rsidRPr="00645405">
        <w:rPr>
          <w:rFonts w:ascii="Garamond" w:hAnsi="Garamond"/>
          <w:sz w:val="24"/>
          <w:szCs w:val="24"/>
        </w:rPr>
        <w:t>strategy for funding post-disaster rebuilding and development?</w:t>
      </w:r>
    </w:p>
    <w:p w:rsidR="0069374C" w:rsidRPr="00645405" w:rsidRDefault="0069374C" w:rsidP="0069374C">
      <w:pPr>
        <w:rPr>
          <w:rFonts w:ascii="Garamond" w:hAnsi="Garamond"/>
          <w:b/>
          <w:sz w:val="24"/>
          <w:szCs w:val="24"/>
        </w:rPr>
      </w:pPr>
      <w:r w:rsidRPr="00645405">
        <w:rPr>
          <w:rFonts w:ascii="Garamond" w:hAnsi="Garamond"/>
          <w:sz w:val="24"/>
          <w:szCs w:val="24"/>
        </w:rPr>
        <w:t xml:space="preserve">The final set of questions will be determined collaboratively with the evaluator. </w:t>
      </w:r>
    </w:p>
    <w:p w:rsidR="0069374C" w:rsidRPr="00645405" w:rsidRDefault="0069374C" w:rsidP="0069374C">
      <w:pPr>
        <w:rPr>
          <w:rFonts w:ascii="Garamond" w:hAnsi="Garamond"/>
          <w:b/>
          <w:sz w:val="24"/>
          <w:szCs w:val="24"/>
        </w:rPr>
      </w:pPr>
      <w:r w:rsidRPr="00645405">
        <w:rPr>
          <w:rFonts w:ascii="Garamond" w:hAnsi="Garamond"/>
          <w:b/>
          <w:sz w:val="24"/>
          <w:szCs w:val="24"/>
        </w:rPr>
        <w:t>EVALUATION GUIDELINES</w:t>
      </w:r>
    </w:p>
    <w:p w:rsidR="0069374C" w:rsidRPr="00645405" w:rsidRDefault="0069374C" w:rsidP="0069374C">
      <w:pPr>
        <w:rPr>
          <w:rFonts w:ascii="Garamond" w:hAnsi="Garamond"/>
          <w:sz w:val="24"/>
          <w:szCs w:val="24"/>
        </w:rPr>
      </w:pPr>
      <w:r w:rsidRPr="00645405">
        <w:rPr>
          <w:rFonts w:ascii="Garamond" w:hAnsi="Garamond"/>
          <w:sz w:val="24"/>
          <w:szCs w:val="24"/>
        </w:rPr>
        <w:t>The major areas of this evaluation are:</w:t>
      </w:r>
    </w:p>
    <w:p w:rsidR="0069374C" w:rsidRPr="00645405" w:rsidRDefault="0069374C" w:rsidP="0069374C">
      <w:pPr>
        <w:pStyle w:val="ListParagraph"/>
        <w:numPr>
          <w:ilvl w:val="0"/>
          <w:numId w:val="22"/>
        </w:numPr>
        <w:rPr>
          <w:rFonts w:ascii="Garamond" w:hAnsi="Garamond"/>
          <w:sz w:val="24"/>
          <w:szCs w:val="24"/>
        </w:rPr>
      </w:pPr>
      <w:r w:rsidRPr="00645405">
        <w:rPr>
          <w:rFonts w:ascii="Garamond" w:hAnsi="Garamond"/>
          <w:sz w:val="24"/>
          <w:szCs w:val="24"/>
        </w:rPr>
        <w:t>Quantitative and qualitative outcomes in affordable housing rehabilitation and development.</w:t>
      </w:r>
    </w:p>
    <w:p w:rsidR="0069374C" w:rsidRPr="00645405" w:rsidRDefault="0069374C" w:rsidP="0069374C">
      <w:pPr>
        <w:pStyle w:val="ListParagraph"/>
        <w:numPr>
          <w:ilvl w:val="0"/>
          <w:numId w:val="22"/>
        </w:numPr>
        <w:rPr>
          <w:rFonts w:ascii="Garamond" w:hAnsi="Garamond"/>
          <w:sz w:val="24"/>
          <w:szCs w:val="24"/>
        </w:rPr>
      </w:pPr>
      <w:r w:rsidRPr="00645405">
        <w:rPr>
          <w:rFonts w:ascii="Garamond" w:hAnsi="Garamond"/>
          <w:sz w:val="24"/>
          <w:szCs w:val="24"/>
        </w:rPr>
        <w:t>Qualitative outcomes for residents served by our grantees.</w:t>
      </w:r>
    </w:p>
    <w:p w:rsidR="0069374C" w:rsidRPr="00645405" w:rsidRDefault="0069374C" w:rsidP="0069374C">
      <w:pPr>
        <w:pStyle w:val="ListParagraph"/>
        <w:numPr>
          <w:ilvl w:val="0"/>
          <w:numId w:val="22"/>
        </w:numPr>
        <w:rPr>
          <w:rFonts w:ascii="Garamond" w:hAnsi="Garamond"/>
          <w:sz w:val="24"/>
          <w:szCs w:val="24"/>
        </w:rPr>
      </w:pPr>
      <w:r w:rsidRPr="00645405">
        <w:rPr>
          <w:rFonts w:ascii="Garamond" w:hAnsi="Garamond"/>
          <w:sz w:val="24"/>
          <w:szCs w:val="24"/>
        </w:rPr>
        <w:t>Quantitative and qualitative outcomes in the strengthening of the affordable housing sector.</w:t>
      </w:r>
    </w:p>
    <w:p w:rsidR="0069374C" w:rsidRPr="00645405" w:rsidRDefault="0069374C" w:rsidP="0069374C">
      <w:pPr>
        <w:pStyle w:val="ListParagraph"/>
        <w:numPr>
          <w:ilvl w:val="0"/>
          <w:numId w:val="22"/>
        </w:numPr>
        <w:rPr>
          <w:rFonts w:ascii="Garamond" w:hAnsi="Garamond"/>
          <w:sz w:val="24"/>
          <w:szCs w:val="24"/>
        </w:rPr>
      </w:pPr>
      <w:r w:rsidRPr="00645405">
        <w:rPr>
          <w:rFonts w:ascii="Garamond" w:hAnsi="Garamond"/>
          <w:sz w:val="24"/>
          <w:szCs w:val="24"/>
        </w:rPr>
        <w:t xml:space="preserve">Quantitative and qualitative outcomes in the increased capacity of the Greater New Orleans Foundation to lead in the rebuilding of New Orleans. </w:t>
      </w:r>
    </w:p>
    <w:p w:rsidR="0069374C" w:rsidRPr="00645405" w:rsidRDefault="0069374C" w:rsidP="00F13AD0">
      <w:pPr>
        <w:pStyle w:val="ListParagraph"/>
        <w:tabs>
          <w:tab w:val="left" w:pos="630"/>
        </w:tabs>
        <w:ind w:left="0"/>
        <w:rPr>
          <w:rFonts w:ascii="Garamond" w:hAnsi="Garamond" w:cs="Arial"/>
          <w:b/>
          <w:bCs/>
          <w:sz w:val="24"/>
          <w:szCs w:val="24"/>
        </w:rPr>
      </w:pPr>
    </w:p>
    <w:p w:rsidR="00F13AD0" w:rsidRPr="00645405" w:rsidRDefault="00F43B9D" w:rsidP="00F13AD0">
      <w:pPr>
        <w:pStyle w:val="ListParagraph"/>
        <w:tabs>
          <w:tab w:val="left" w:pos="630"/>
        </w:tabs>
        <w:ind w:left="0"/>
        <w:rPr>
          <w:rFonts w:ascii="Garamond" w:hAnsi="Garamond" w:cs="Arial"/>
          <w:bCs/>
          <w:sz w:val="24"/>
          <w:szCs w:val="24"/>
        </w:rPr>
      </w:pPr>
      <w:r w:rsidRPr="00645405">
        <w:rPr>
          <w:rFonts w:ascii="Garamond" w:hAnsi="Garamond" w:cs="Arial"/>
          <w:b/>
          <w:bCs/>
          <w:sz w:val="24"/>
          <w:szCs w:val="24"/>
        </w:rPr>
        <w:t xml:space="preserve">PRELIMINARY EVALUATION DESIGN </w:t>
      </w:r>
      <w:r w:rsidRPr="00645405">
        <w:rPr>
          <w:rFonts w:ascii="Garamond" w:hAnsi="Garamond" w:cs="Arial"/>
          <w:bCs/>
          <w:sz w:val="24"/>
          <w:szCs w:val="24"/>
        </w:rPr>
        <w:t>should include:</w:t>
      </w:r>
    </w:p>
    <w:p w:rsidR="00F43B9D" w:rsidRPr="00645405" w:rsidRDefault="00F43B9D" w:rsidP="00F43B9D">
      <w:pPr>
        <w:pStyle w:val="ListParagraph"/>
        <w:numPr>
          <w:ilvl w:val="0"/>
          <w:numId w:val="20"/>
        </w:numPr>
        <w:tabs>
          <w:tab w:val="left" w:pos="630"/>
        </w:tabs>
        <w:rPr>
          <w:rFonts w:ascii="Garamond" w:hAnsi="Garamond" w:cs="Arial"/>
          <w:bCs/>
          <w:sz w:val="24"/>
          <w:szCs w:val="24"/>
        </w:rPr>
      </w:pPr>
      <w:r w:rsidRPr="00645405">
        <w:rPr>
          <w:rFonts w:ascii="Garamond" w:hAnsi="Garamond" w:cs="Arial"/>
          <w:bCs/>
          <w:sz w:val="24"/>
          <w:szCs w:val="24"/>
        </w:rPr>
        <w:t>Brief statement of the purpose of the evaluation</w:t>
      </w:r>
    </w:p>
    <w:p w:rsidR="00F43B9D" w:rsidRPr="00645405" w:rsidRDefault="00F43B9D" w:rsidP="00F43B9D">
      <w:pPr>
        <w:pStyle w:val="ListParagraph"/>
        <w:numPr>
          <w:ilvl w:val="0"/>
          <w:numId w:val="20"/>
        </w:numPr>
        <w:tabs>
          <w:tab w:val="left" w:pos="630"/>
        </w:tabs>
        <w:rPr>
          <w:rFonts w:ascii="Garamond" w:hAnsi="Garamond" w:cs="Arial"/>
          <w:bCs/>
          <w:sz w:val="24"/>
          <w:szCs w:val="24"/>
        </w:rPr>
      </w:pPr>
      <w:r w:rsidRPr="00645405">
        <w:rPr>
          <w:rFonts w:ascii="Garamond" w:hAnsi="Garamond" w:cs="Arial"/>
          <w:bCs/>
          <w:sz w:val="24"/>
          <w:szCs w:val="24"/>
        </w:rPr>
        <w:t>A demonstrated understanding of the goals and objectives of the Community Revitalization Fund</w:t>
      </w:r>
    </w:p>
    <w:p w:rsidR="00F43B9D" w:rsidRPr="00645405" w:rsidRDefault="00F43B9D" w:rsidP="00F43B9D">
      <w:pPr>
        <w:pStyle w:val="ListParagraph"/>
        <w:numPr>
          <w:ilvl w:val="0"/>
          <w:numId w:val="20"/>
        </w:numPr>
        <w:tabs>
          <w:tab w:val="left" w:pos="630"/>
        </w:tabs>
        <w:rPr>
          <w:rFonts w:ascii="Garamond" w:hAnsi="Garamond" w:cs="Arial"/>
          <w:bCs/>
          <w:sz w:val="24"/>
          <w:szCs w:val="24"/>
        </w:rPr>
      </w:pPr>
      <w:r w:rsidRPr="00645405">
        <w:rPr>
          <w:rFonts w:ascii="Garamond" w:hAnsi="Garamond" w:cs="Arial"/>
          <w:bCs/>
          <w:sz w:val="24"/>
          <w:szCs w:val="24"/>
        </w:rPr>
        <w:t xml:space="preserve">The evaluator’s approach to working with GNOF, its grantees, the people </w:t>
      </w:r>
      <w:r w:rsidR="00474D41">
        <w:rPr>
          <w:rFonts w:ascii="Garamond" w:hAnsi="Garamond" w:cs="Arial"/>
          <w:bCs/>
          <w:sz w:val="24"/>
          <w:szCs w:val="24"/>
        </w:rPr>
        <w:t>it</w:t>
      </w:r>
      <w:r w:rsidR="00474D41" w:rsidRPr="00645405">
        <w:rPr>
          <w:rFonts w:ascii="Garamond" w:hAnsi="Garamond" w:cs="Arial"/>
          <w:bCs/>
          <w:sz w:val="24"/>
          <w:szCs w:val="24"/>
        </w:rPr>
        <w:t xml:space="preserve"> </w:t>
      </w:r>
      <w:r w:rsidRPr="00645405">
        <w:rPr>
          <w:rFonts w:ascii="Garamond" w:hAnsi="Garamond" w:cs="Arial"/>
          <w:bCs/>
          <w:sz w:val="24"/>
          <w:szCs w:val="24"/>
        </w:rPr>
        <w:t>serve</w:t>
      </w:r>
      <w:r w:rsidR="00474D41">
        <w:rPr>
          <w:rFonts w:ascii="Garamond" w:hAnsi="Garamond" w:cs="Arial"/>
          <w:bCs/>
          <w:sz w:val="24"/>
          <w:szCs w:val="24"/>
        </w:rPr>
        <w:t>s</w:t>
      </w:r>
      <w:r w:rsidRPr="00645405">
        <w:rPr>
          <w:rFonts w:ascii="Garamond" w:hAnsi="Garamond" w:cs="Arial"/>
          <w:bCs/>
          <w:sz w:val="24"/>
          <w:szCs w:val="24"/>
        </w:rPr>
        <w:t>, and CR Fund funders</w:t>
      </w:r>
    </w:p>
    <w:p w:rsidR="00F43B9D" w:rsidRPr="00645405" w:rsidRDefault="00F43B9D" w:rsidP="00F43B9D">
      <w:pPr>
        <w:pStyle w:val="ListParagraph"/>
        <w:tabs>
          <w:tab w:val="left" w:pos="630"/>
        </w:tabs>
        <w:rPr>
          <w:rFonts w:ascii="Garamond" w:hAnsi="Garamond" w:cs="Arial"/>
          <w:bCs/>
          <w:sz w:val="24"/>
          <w:szCs w:val="24"/>
        </w:rPr>
      </w:pPr>
    </w:p>
    <w:p w:rsidR="0069374C" w:rsidRPr="00645405" w:rsidRDefault="0069374C" w:rsidP="00F13AD0">
      <w:pPr>
        <w:pStyle w:val="ListParagraph"/>
        <w:ind w:left="0"/>
        <w:rPr>
          <w:rFonts w:ascii="Garamond" w:hAnsi="Garamond" w:cs="Arial"/>
          <w:b/>
          <w:sz w:val="24"/>
          <w:szCs w:val="24"/>
        </w:rPr>
      </w:pPr>
      <w:r w:rsidRPr="00645405">
        <w:rPr>
          <w:rFonts w:ascii="Garamond" w:hAnsi="Garamond" w:cs="Arial"/>
          <w:b/>
          <w:sz w:val="24"/>
          <w:szCs w:val="24"/>
        </w:rPr>
        <w:t>IMPLEMENTATION OF THE EVALUATION:</w:t>
      </w:r>
    </w:p>
    <w:p w:rsidR="0069374C" w:rsidRPr="00645405" w:rsidRDefault="0069374C" w:rsidP="00F13AD0">
      <w:pPr>
        <w:pStyle w:val="ListParagraph"/>
        <w:ind w:left="0"/>
        <w:rPr>
          <w:rFonts w:ascii="Garamond" w:hAnsi="Garamond" w:cs="Arial"/>
          <w:sz w:val="24"/>
          <w:szCs w:val="24"/>
        </w:rPr>
      </w:pPr>
      <w:r w:rsidRPr="00645405">
        <w:rPr>
          <w:rFonts w:ascii="Garamond" w:hAnsi="Garamond" w:cs="Arial"/>
          <w:sz w:val="24"/>
          <w:szCs w:val="24"/>
        </w:rPr>
        <w:t>The evaluator will:</w:t>
      </w:r>
    </w:p>
    <w:p w:rsidR="0069374C" w:rsidRPr="00645405" w:rsidRDefault="0069374C" w:rsidP="00F13AD0">
      <w:pPr>
        <w:pStyle w:val="ListParagraph"/>
        <w:ind w:left="0"/>
        <w:rPr>
          <w:rFonts w:ascii="Garamond" w:hAnsi="Garamond" w:cs="Arial"/>
          <w:sz w:val="24"/>
          <w:szCs w:val="24"/>
        </w:rPr>
      </w:pPr>
    </w:p>
    <w:p w:rsidR="0069374C" w:rsidRPr="00645405" w:rsidRDefault="0069374C" w:rsidP="0069374C">
      <w:pPr>
        <w:pStyle w:val="ListParagraph"/>
        <w:numPr>
          <w:ilvl w:val="0"/>
          <w:numId w:val="20"/>
        </w:numPr>
        <w:rPr>
          <w:rFonts w:ascii="Garamond" w:hAnsi="Garamond" w:cs="Arial"/>
          <w:sz w:val="24"/>
          <w:szCs w:val="24"/>
        </w:rPr>
      </w:pPr>
      <w:r w:rsidRPr="00645405">
        <w:rPr>
          <w:rFonts w:ascii="Garamond" w:hAnsi="Garamond" w:cs="Arial"/>
          <w:sz w:val="24"/>
          <w:szCs w:val="24"/>
        </w:rPr>
        <w:t>Meet with GNOF staff, grantees</w:t>
      </w:r>
      <w:r w:rsidR="00FA150A">
        <w:rPr>
          <w:rFonts w:ascii="Garamond" w:hAnsi="Garamond" w:cs="Arial"/>
          <w:sz w:val="24"/>
          <w:szCs w:val="24"/>
        </w:rPr>
        <w:t>,</w:t>
      </w:r>
      <w:r w:rsidRPr="00645405">
        <w:rPr>
          <w:rFonts w:ascii="Garamond" w:hAnsi="Garamond" w:cs="Arial"/>
          <w:sz w:val="24"/>
          <w:szCs w:val="24"/>
        </w:rPr>
        <w:t xml:space="preserve"> and funders to </w:t>
      </w:r>
      <w:r w:rsidR="005264DB" w:rsidRPr="00645405">
        <w:rPr>
          <w:rFonts w:ascii="Garamond" w:hAnsi="Garamond" w:cs="Arial"/>
          <w:sz w:val="24"/>
          <w:szCs w:val="24"/>
        </w:rPr>
        <w:t xml:space="preserve">determine </w:t>
      </w:r>
      <w:r w:rsidRPr="00645405">
        <w:rPr>
          <w:rFonts w:ascii="Garamond" w:hAnsi="Garamond" w:cs="Arial"/>
          <w:sz w:val="24"/>
          <w:szCs w:val="24"/>
        </w:rPr>
        <w:t>relevant evaluation questions and select a final set of areas of inquiry with their input;</w:t>
      </w:r>
    </w:p>
    <w:p w:rsidR="0069374C" w:rsidRPr="00645405" w:rsidRDefault="0069374C" w:rsidP="0069374C">
      <w:pPr>
        <w:pStyle w:val="ListParagraph"/>
        <w:numPr>
          <w:ilvl w:val="0"/>
          <w:numId w:val="20"/>
        </w:numPr>
        <w:rPr>
          <w:rFonts w:ascii="Garamond" w:hAnsi="Garamond" w:cs="Arial"/>
          <w:sz w:val="24"/>
          <w:szCs w:val="24"/>
        </w:rPr>
      </w:pPr>
      <w:r w:rsidRPr="00645405">
        <w:rPr>
          <w:rFonts w:ascii="Garamond" w:hAnsi="Garamond" w:cs="Arial"/>
          <w:sz w:val="24"/>
          <w:szCs w:val="24"/>
        </w:rPr>
        <w:t>Propose appropriate data collection methodologies;</w:t>
      </w:r>
    </w:p>
    <w:p w:rsidR="0069374C" w:rsidRPr="00645405" w:rsidRDefault="0069374C" w:rsidP="0069374C">
      <w:pPr>
        <w:pStyle w:val="ListParagraph"/>
        <w:numPr>
          <w:ilvl w:val="0"/>
          <w:numId w:val="20"/>
        </w:numPr>
        <w:rPr>
          <w:rFonts w:ascii="Garamond" w:hAnsi="Garamond" w:cs="Arial"/>
          <w:sz w:val="24"/>
          <w:szCs w:val="24"/>
        </w:rPr>
      </w:pPr>
      <w:r w:rsidRPr="00645405">
        <w:rPr>
          <w:rFonts w:ascii="Garamond" w:hAnsi="Garamond" w:cs="Arial"/>
          <w:sz w:val="24"/>
          <w:szCs w:val="24"/>
        </w:rPr>
        <w:t>Analyze qualitative and quantitative data;</w:t>
      </w:r>
    </w:p>
    <w:p w:rsidR="005264DB" w:rsidRPr="00645405" w:rsidRDefault="0069374C" w:rsidP="0069374C">
      <w:pPr>
        <w:pStyle w:val="ListParagraph"/>
        <w:numPr>
          <w:ilvl w:val="0"/>
          <w:numId w:val="20"/>
        </w:numPr>
        <w:rPr>
          <w:rFonts w:ascii="Garamond" w:hAnsi="Garamond" w:cs="Arial"/>
          <w:sz w:val="24"/>
          <w:szCs w:val="24"/>
        </w:rPr>
      </w:pPr>
      <w:r w:rsidRPr="00645405">
        <w:rPr>
          <w:rFonts w:ascii="Garamond" w:hAnsi="Garamond" w:cs="Arial"/>
          <w:sz w:val="24"/>
          <w:szCs w:val="24"/>
        </w:rPr>
        <w:t xml:space="preserve">Prepare </w:t>
      </w:r>
      <w:r w:rsidR="00D9653F" w:rsidRPr="00645405">
        <w:rPr>
          <w:rFonts w:ascii="Garamond" w:hAnsi="Garamond" w:cs="Arial"/>
          <w:sz w:val="24"/>
          <w:szCs w:val="24"/>
        </w:rPr>
        <w:t xml:space="preserve">an </w:t>
      </w:r>
      <w:r w:rsidRPr="00645405">
        <w:rPr>
          <w:rFonts w:ascii="Garamond" w:hAnsi="Garamond" w:cs="Arial"/>
          <w:sz w:val="24"/>
          <w:szCs w:val="24"/>
        </w:rPr>
        <w:t>evaluation report and present to GNOF for approval</w:t>
      </w:r>
      <w:r w:rsidR="00275577">
        <w:rPr>
          <w:rFonts w:ascii="Garamond" w:hAnsi="Garamond" w:cs="Arial"/>
          <w:sz w:val="24"/>
          <w:szCs w:val="24"/>
        </w:rPr>
        <w:t>; and</w:t>
      </w:r>
      <w:r w:rsidRPr="00645405">
        <w:rPr>
          <w:rFonts w:ascii="Garamond" w:hAnsi="Garamond" w:cs="Arial"/>
          <w:sz w:val="24"/>
          <w:szCs w:val="24"/>
        </w:rPr>
        <w:t xml:space="preserve"> </w:t>
      </w:r>
    </w:p>
    <w:p w:rsidR="0069374C" w:rsidRPr="00711031" w:rsidRDefault="005264DB" w:rsidP="0069374C">
      <w:pPr>
        <w:pStyle w:val="ListParagraph"/>
        <w:numPr>
          <w:ilvl w:val="0"/>
          <w:numId w:val="20"/>
        </w:numPr>
        <w:rPr>
          <w:rFonts w:ascii="Garamond" w:hAnsi="Garamond" w:cs="Arial"/>
          <w:sz w:val="24"/>
          <w:szCs w:val="24"/>
        </w:rPr>
      </w:pPr>
      <w:r w:rsidRPr="00645405">
        <w:rPr>
          <w:rFonts w:ascii="Garamond" w:hAnsi="Garamond" w:cs="Arial"/>
          <w:sz w:val="24"/>
          <w:szCs w:val="24"/>
        </w:rPr>
        <w:t xml:space="preserve">Coordinate with GNOF and a videographer/photographer to develop </w:t>
      </w:r>
      <w:r w:rsidR="00D9653F" w:rsidRPr="00645405">
        <w:rPr>
          <w:rFonts w:ascii="Garamond" w:hAnsi="Garamond" w:cs="Arial"/>
          <w:sz w:val="24"/>
          <w:szCs w:val="24"/>
        </w:rPr>
        <w:t>an audiovisual component of the report</w:t>
      </w:r>
      <w:r w:rsidRPr="00645405">
        <w:rPr>
          <w:rFonts w:ascii="Garamond" w:hAnsi="Garamond" w:cs="Arial"/>
          <w:sz w:val="24"/>
          <w:szCs w:val="24"/>
        </w:rPr>
        <w:t xml:space="preserve">. </w:t>
      </w:r>
    </w:p>
    <w:p w:rsidR="00645405" w:rsidRPr="00711031" w:rsidRDefault="00645405" w:rsidP="00F13AD0">
      <w:pPr>
        <w:pStyle w:val="ListParagraph"/>
        <w:tabs>
          <w:tab w:val="left" w:pos="630"/>
        </w:tabs>
        <w:ind w:left="0"/>
        <w:rPr>
          <w:rFonts w:ascii="Garamond" w:hAnsi="Garamond" w:cs="Arial"/>
          <w:b/>
          <w:bCs/>
          <w:sz w:val="24"/>
          <w:szCs w:val="24"/>
        </w:rPr>
      </w:pPr>
    </w:p>
    <w:p w:rsidR="00F13AD0" w:rsidRPr="00711031" w:rsidRDefault="00F13AD0" w:rsidP="00F13AD0">
      <w:pPr>
        <w:pStyle w:val="ListParagraph"/>
        <w:tabs>
          <w:tab w:val="left" w:pos="630"/>
        </w:tabs>
        <w:ind w:left="0"/>
        <w:rPr>
          <w:rFonts w:ascii="Garamond" w:hAnsi="Garamond" w:cs="Arial"/>
          <w:b/>
          <w:bCs/>
          <w:sz w:val="24"/>
          <w:szCs w:val="24"/>
        </w:rPr>
      </w:pPr>
      <w:r w:rsidRPr="00711031">
        <w:rPr>
          <w:rFonts w:ascii="Garamond" w:hAnsi="Garamond" w:cs="Arial"/>
          <w:b/>
          <w:bCs/>
          <w:sz w:val="24"/>
          <w:szCs w:val="24"/>
        </w:rPr>
        <w:t>QUALIFICATIONS</w:t>
      </w:r>
    </w:p>
    <w:p w:rsidR="0069374C" w:rsidRPr="00645405" w:rsidRDefault="00451EAC" w:rsidP="00FE7876">
      <w:pPr>
        <w:pStyle w:val="ListParagraph"/>
        <w:tabs>
          <w:tab w:val="left" w:pos="630"/>
        </w:tabs>
        <w:ind w:left="0"/>
        <w:jc w:val="both"/>
        <w:rPr>
          <w:rFonts w:ascii="Garamond" w:hAnsi="Garamond" w:cs="Arial"/>
          <w:bCs/>
          <w:sz w:val="24"/>
          <w:szCs w:val="24"/>
        </w:rPr>
      </w:pPr>
      <w:r w:rsidRPr="00711031">
        <w:rPr>
          <w:rFonts w:ascii="Garamond" w:hAnsi="Garamond" w:cs="Arial"/>
          <w:bCs/>
          <w:sz w:val="24"/>
          <w:szCs w:val="24"/>
        </w:rPr>
        <w:t>Your proposal should describe the relevant capabilities of the firm</w:t>
      </w:r>
      <w:r w:rsidR="00FA150A" w:rsidRPr="00711031">
        <w:rPr>
          <w:rFonts w:ascii="Garamond" w:hAnsi="Garamond" w:cs="Arial"/>
          <w:bCs/>
          <w:sz w:val="24"/>
          <w:szCs w:val="24"/>
        </w:rPr>
        <w:t xml:space="preserve">—including </w:t>
      </w:r>
      <w:r w:rsidRPr="00711031">
        <w:rPr>
          <w:rFonts w:ascii="Garamond" w:hAnsi="Garamond" w:cs="Arial"/>
          <w:bCs/>
          <w:sz w:val="24"/>
          <w:szCs w:val="24"/>
        </w:rPr>
        <w:t>short des</w:t>
      </w:r>
      <w:r w:rsidRPr="00645405">
        <w:rPr>
          <w:rFonts w:ascii="Garamond" w:hAnsi="Garamond" w:cs="Arial"/>
          <w:bCs/>
          <w:sz w:val="24"/>
          <w:szCs w:val="24"/>
        </w:rPr>
        <w:t xml:space="preserve">criptions of </w:t>
      </w:r>
      <w:r w:rsidR="00E650EC" w:rsidRPr="00645405">
        <w:rPr>
          <w:rFonts w:ascii="Garamond" w:hAnsi="Garamond" w:cs="Arial"/>
          <w:bCs/>
          <w:sz w:val="24"/>
          <w:szCs w:val="24"/>
        </w:rPr>
        <w:t xml:space="preserve">similar </w:t>
      </w:r>
      <w:r w:rsidRPr="00645405">
        <w:rPr>
          <w:rFonts w:ascii="Garamond" w:hAnsi="Garamond" w:cs="Arial"/>
          <w:bCs/>
          <w:sz w:val="24"/>
          <w:szCs w:val="24"/>
        </w:rPr>
        <w:t>projects</w:t>
      </w:r>
      <w:r w:rsidR="00FA150A">
        <w:rPr>
          <w:rFonts w:ascii="Garamond" w:hAnsi="Garamond" w:cs="Arial"/>
          <w:bCs/>
          <w:sz w:val="24"/>
          <w:szCs w:val="24"/>
        </w:rPr>
        <w:t xml:space="preserve">—and </w:t>
      </w:r>
      <w:r w:rsidRPr="00645405">
        <w:rPr>
          <w:rFonts w:ascii="Garamond" w:hAnsi="Garamond" w:cs="Arial"/>
          <w:bCs/>
          <w:sz w:val="24"/>
          <w:szCs w:val="24"/>
        </w:rPr>
        <w:t>describe who will be working on the evaluation and their prior experience, te</w:t>
      </w:r>
      <w:r w:rsidR="00645405">
        <w:rPr>
          <w:rFonts w:ascii="Garamond" w:hAnsi="Garamond" w:cs="Arial"/>
          <w:bCs/>
          <w:sz w:val="24"/>
          <w:szCs w:val="24"/>
        </w:rPr>
        <w:t>am roles</w:t>
      </w:r>
      <w:r w:rsidR="00FA150A">
        <w:rPr>
          <w:rFonts w:ascii="Garamond" w:hAnsi="Garamond" w:cs="Arial"/>
          <w:bCs/>
          <w:sz w:val="24"/>
          <w:szCs w:val="24"/>
        </w:rPr>
        <w:t>,</w:t>
      </w:r>
      <w:r w:rsidR="00645405">
        <w:rPr>
          <w:rFonts w:ascii="Garamond" w:hAnsi="Garamond" w:cs="Arial"/>
          <w:bCs/>
          <w:sz w:val="24"/>
          <w:szCs w:val="24"/>
        </w:rPr>
        <w:t xml:space="preserve"> and responsibilities.  The successful proposal will demonstrate:</w:t>
      </w:r>
    </w:p>
    <w:p w:rsidR="00F13AD0" w:rsidRPr="00645405" w:rsidRDefault="00F13AD0" w:rsidP="00F13AD0">
      <w:pPr>
        <w:numPr>
          <w:ilvl w:val="0"/>
          <w:numId w:val="12"/>
        </w:numPr>
        <w:spacing w:after="0" w:line="240" w:lineRule="auto"/>
        <w:rPr>
          <w:rFonts w:ascii="Garamond" w:hAnsi="Garamond" w:cs="Arial"/>
          <w:sz w:val="24"/>
          <w:szCs w:val="24"/>
        </w:rPr>
      </w:pPr>
      <w:r w:rsidRPr="00645405">
        <w:rPr>
          <w:rFonts w:ascii="Garamond" w:hAnsi="Garamond" w:cs="Arial"/>
          <w:sz w:val="24"/>
          <w:szCs w:val="24"/>
        </w:rPr>
        <w:t>Extensive expertise and experience in eva</w:t>
      </w:r>
      <w:r w:rsidR="00752E77" w:rsidRPr="00645405">
        <w:rPr>
          <w:rFonts w:ascii="Garamond" w:hAnsi="Garamond" w:cs="Arial"/>
          <w:sz w:val="24"/>
          <w:szCs w:val="24"/>
        </w:rPr>
        <w:t>luation, research</w:t>
      </w:r>
      <w:r w:rsidR="00FA150A">
        <w:rPr>
          <w:rFonts w:ascii="Garamond" w:hAnsi="Garamond" w:cs="Arial"/>
          <w:sz w:val="24"/>
          <w:szCs w:val="24"/>
        </w:rPr>
        <w:t>,</w:t>
      </w:r>
      <w:r w:rsidR="00752E77" w:rsidRPr="00645405">
        <w:rPr>
          <w:rFonts w:ascii="Garamond" w:hAnsi="Garamond" w:cs="Arial"/>
          <w:sz w:val="24"/>
          <w:szCs w:val="24"/>
        </w:rPr>
        <w:t xml:space="preserve"> and knowledge-</w:t>
      </w:r>
      <w:r w:rsidRPr="00645405">
        <w:rPr>
          <w:rFonts w:ascii="Garamond" w:hAnsi="Garamond" w:cs="Arial"/>
          <w:sz w:val="24"/>
          <w:szCs w:val="24"/>
        </w:rPr>
        <w:t xml:space="preserve">building particularly related to work undertaken by non-profit, philanthropic, and community-based programs or organizations.  </w:t>
      </w:r>
    </w:p>
    <w:p w:rsidR="0092604E" w:rsidRPr="00645405" w:rsidRDefault="0092604E" w:rsidP="0092604E">
      <w:pPr>
        <w:numPr>
          <w:ilvl w:val="0"/>
          <w:numId w:val="12"/>
        </w:numPr>
        <w:spacing w:after="0" w:line="240" w:lineRule="auto"/>
        <w:rPr>
          <w:rFonts w:ascii="Garamond" w:hAnsi="Garamond" w:cs="Arial"/>
          <w:sz w:val="24"/>
          <w:szCs w:val="24"/>
        </w:rPr>
      </w:pPr>
      <w:r>
        <w:rPr>
          <w:rFonts w:ascii="Garamond" w:hAnsi="Garamond" w:cs="Arial"/>
          <w:sz w:val="24"/>
          <w:szCs w:val="24"/>
        </w:rPr>
        <w:t>K</w:t>
      </w:r>
      <w:r w:rsidRPr="00645405">
        <w:rPr>
          <w:rFonts w:ascii="Garamond" w:hAnsi="Garamond" w:cs="Arial"/>
          <w:sz w:val="24"/>
          <w:szCs w:val="24"/>
        </w:rPr>
        <w:t xml:space="preserve">nowledge </w:t>
      </w:r>
      <w:r w:rsidR="00477ACF">
        <w:rPr>
          <w:rFonts w:ascii="Garamond" w:hAnsi="Garamond" w:cs="Arial"/>
          <w:sz w:val="24"/>
          <w:szCs w:val="24"/>
        </w:rPr>
        <w:t>of</w:t>
      </w:r>
      <w:r w:rsidR="00477ACF" w:rsidRPr="00645405">
        <w:rPr>
          <w:rFonts w:ascii="Garamond" w:hAnsi="Garamond" w:cs="Arial"/>
          <w:sz w:val="24"/>
          <w:szCs w:val="24"/>
        </w:rPr>
        <w:t xml:space="preserve"> </w:t>
      </w:r>
      <w:r w:rsidRPr="00645405">
        <w:rPr>
          <w:rFonts w:ascii="Garamond" w:hAnsi="Garamond" w:cs="Arial"/>
          <w:sz w:val="24"/>
          <w:szCs w:val="24"/>
        </w:rPr>
        <w:t>the fields of community development, philanthropy</w:t>
      </w:r>
      <w:r>
        <w:rPr>
          <w:rFonts w:ascii="Garamond" w:hAnsi="Garamond" w:cs="Arial"/>
          <w:sz w:val="24"/>
          <w:szCs w:val="24"/>
        </w:rPr>
        <w:t>,</w:t>
      </w:r>
      <w:r w:rsidRPr="00645405">
        <w:rPr>
          <w:rFonts w:ascii="Garamond" w:hAnsi="Garamond" w:cs="Arial"/>
          <w:sz w:val="24"/>
          <w:szCs w:val="24"/>
        </w:rPr>
        <w:t xml:space="preserve"> and affordable housing</w:t>
      </w:r>
      <w:r w:rsidR="00477ACF">
        <w:rPr>
          <w:rFonts w:ascii="Garamond" w:hAnsi="Garamond" w:cs="Arial"/>
          <w:sz w:val="24"/>
          <w:szCs w:val="24"/>
        </w:rPr>
        <w:t xml:space="preserve"> is preferred</w:t>
      </w:r>
      <w:r w:rsidRPr="00645405">
        <w:rPr>
          <w:rFonts w:ascii="Garamond" w:hAnsi="Garamond" w:cs="Arial"/>
          <w:sz w:val="24"/>
          <w:szCs w:val="24"/>
        </w:rPr>
        <w:t xml:space="preserve">.  </w:t>
      </w:r>
    </w:p>
    <w:p w:rsidR="00F13AD0" w:rsidRDefault="00F13AD0" w:rsidP="00F13AD0">
      <w:pPr>
        <w:numPr>
          <w:ilvl w:val="0"/>
          <w:numId w:val="12"/>
        </w:numPr>
        <w:spacing w:after="0" w:line="240" w:lineRule="auto"/>
        <w:rPr>
          <w:rFonts w:ascii="Garamond" w:hAnsi="Garamond" w:cs="Arial"/>
          <w:sz w:val="24"/>
          <w:szCs w:val="24"/>
        </w:rPr>
      </w:pPr>
      <w:r w:rsidRPr="00645405">
        <w:rPr>
          <w:rFonts w:ascii="Garamond" w:hAnsi="Garamond" w:cs="Arial"/>
          <w:sz w:val="24"/>
          <w:szCs w:val="24"/>
        </w:rPr>
        <w:lastRenderedPageBreak/>
        <w:t>Strong analytical skills and an ability to articulate a range of findings (performance measures, progress reports, community impact, practical and constructive feedback, etc) in a useful manner to all key stakeholder groups</w:t>
      </w:r>
      <w:r w:rsidR="002C5227" w:rsidRPr="00645405">
        <w:rPr>
          <w:rFonts w:ascii="Garamond" w:hAnsi="Garamond" w:cs="Arial"/>
          <w:sz w:val="24"/>
          <w:szCs w:val="24"/>
        </w:rPr>
        <w:t>.</w:t>
      </w:r>
    </w:p>
    <w:p w:rsidR="00645405" w:rsidRPr="00645405" w:rsidRDefault="00645405" w:rsidP="00645405">
      <w:pPr>
        <w:numPr>
          <w:ilvl w:val="0"/>
          <w:numId w:val="12"/>
        </w:numPr>
        <w:spacing w:after="0" w:line="240" w:lineRule="auto"/>
        <w:rPr>
          <w:rFonts w:ascii="Garamond" w:hAnsi="Garamond" w:cs="Arial"/>
          <w:sz w:val="24"/>
          <w:szCs w:val="24"/>
        </w:rPr>
      </w:pPr>
      <w:r>
        <w:rPr>
          <w:rFonts w:ascii="Garamond" w:hAnsi="Garamond" w:cs="Arial"/>
          <w:sz w:val="24"/>
          <w:szCs w:val="24"/>
        </w:rPr>
        <w:t>Experience</w:t>
      </w:r>
      <w:r w:rsidRPr="00645405">
        <w:rPr>
          <w:rFonts w:ascii="Garamond" w:hAnsi="Garamond" w:cs="Arial"/>
          <w:sz w:val="24"/>
          <w:szCs w:val="24"/>
        </w:rPr>
        <w:t xml:space="preserve"> in developing participatory, story-centered evaluations with multi-media approaches.</w:t>
      </w:r>
    </w:p>
    <w:p w:rsidR="00645405" w:rsidRPr="00645405" w:rsidRDefault="00645405" w:rsidP="00645405">
      <w:pPr>
        <w:spacing w:after="0" w:line="240" w:lineRule="auto"/>
        <w:ind w:left="720"/>
        <w:rPr>
          <w:rFonts w:ascii="Garamond" w:hAnsi="Garamond" w:cs="Arial"/>
          <w:sz w:val="24"/>
          <w:szCs w:val="24"/>
        </w:rPr>
      </w:pPr>
    </w:p>
    <w:p w:rsidR="00D9653F" w:rsidRPr="00645405" w:rsidRDefault="00F13AD0" w:rsidP="00645405">
      <w:pPr>
        <w:spacing w:after="0" w:line="240" w:lineRule="auto"/>
        <w:rPr>
          <w:rFonts w:ascii="Garamond" w:hAnsi="Garamond" w:cs="Arial"/>
          <w:sz w:val="24"/>
          <w:szCs w:val="24"/>
        </w:rPr>
      </w:pPr>
      <w:r w:rsidRPr="00645405">
        <w:rPr>
          <w:rFonts w:ascii="Garamond" w:hAnsi="Garamond" w:cs="Arial"/>
          <w:sz w:val="24"/>
          <w:szCs w:val="24"/>
        </w:rPr>
        <w:t>Preference will be given to qualified applicants located in the Gulf Coast Region or qualified applicants who can partner with a qualified local entity.</w:t>
      </w:r>
    </w:p>
    <w:p w:rsidR="00F13AD0" w:rsidRPr="00645405" w:rsidRDefault="00F13AD0" w:rsidP="00F13AD0">
      <w:pPr>
        <w:pStyle w:val="ListParagraph"/>
        <w:tabs>
          <w:tab w:val="left" w:pos="630"/>
        </w:tabs>
        <w:ind w:left="0"/>
        <w:rPr>
          <w:rFonts w:ascii="Garamond" w:hAnsi="Garamond" w:cs="Arial"/>
          <w:bCs/>
          <w:sz w:val="24"/>
          <w:szCs w:val="24"/>
        </w:rPr>
      </w:pPr>
    </w:p>
    <w:p w:rsidR="00752E77" w:rsidRPr="00645405" w:rsidRDefault="00752E77" w:rsidP="00F13AD0">
      <w:pPr>
        <w:pStyle w:val="ListParagraph"/>
        <w:tabs>
          <w:tab w:val="left" w:pos="630"/>
        </w:tabs>
        <w:ind w:left="0"/>
        <w:rPr>
          <w:rFonts w:ascii="Garamond" w:hAnsi="Garamond" w:cs="Arial"/>
          <w:b/>
          <w:bCs/>
          <w:sz w:val="24"/>
          <w:szCs w:val="24"/>
        </w:rPr>
      </w:pPr>
      <w:r w:rsidRPr="00645405">
        <w:rPr>
          <w:rFonts w:ascii="Garamond" w:hAnsi="Garamond" w:cs="Arial"/>
          <w:b/>
          <w:bCs/>
          <w:sz w:val="24"/>
          <w:szCs w:val="24"/>
        </w:rPr>
        <w:t>PROPOSED BUDGET</w:t>
      </w:r>
    </w:p>
    <w:p w:rsidR="00752E77" w:rsidRPr="00645405" w:rsidRDefault="00752E77" w:rsidP="00FE7876">
      <w:pPr>
        <w:pStyle w:val="ListParagraph"/>
        <w:tabs>
          <w:tab w:val="left" w:pos="630"/>
        </w:tabs>
        <w:ind w:left="0"/>
        <w:jc w:val="both"/>
        <w:rPr>
          <w:rFonts w:ascii="Garamond" w:hAnsi="Garamond" w:cs="Arial"/>
          <w:bCs/>
          <w:sz w:val="24"/>
          <w:szCs w:val="24"/>
        </w:rPr>
      </w:pPr>
      <w:r w:rsidRPr="00645405">
        <w:rPr>
          <w:rFonts w:ascii="Garamond" w:hAnsi="Garamond" w:cs="Arial"/>
          <w:bCs/>
          <w:sz w:val="24"/>
          <w:szCs w:val="24"/>
        </w:rPr>
        <w:t>Describe the resources necessary to implement the evaluation that you propose.  Your budget should provide as much detail as possible on salaries and fringe, full</w:t>
      </w:r>
      <w:r w:rsidR="00FA150A">
        <w:rPr>
          <w:rFonts w:ascii="Garamond" w:hAnsi="Garamond" w:cs="Arial"/>
          <w:bCs/>
          <w:sz w:val="24"/>
          <w:szCs w:val="24"/>
        </w:rPr>
        <w:t>-</w:t>
      </w:r>
      <w:r w:rsidRPr="00645405">
        <w:rPr>
          <w:rFonts w:ascii="Garamond" w:hAnsi="Garamond" w:cs="Arial"/>
          <w:bCs/>
          <w:sz w:val="24"/>
          <w:szCs w:val="24"/>
        </w:rPr>
        <w:t xml:space="preserve"> and part</w:t>
      </w:r>
      <w:r w:rsidR="00FA150A">
        <w:rPr>
          <w:rFonts w:ascii="Garamond" w:hAnsi="Garamond" w:cs="Arial"/>
          <w:bCs/>
          <w:sz w:val="24"/>
          <w:szCs w:val="24"/>
        </w:rPr>
        <w:t>-</w:t>
      </w:r>
      <w:r w:rsidRPr="00645405">
        <w:rPr>
          <w:rFonts w:ascii="Garamond" w:hAnsi="Garamond" w:cs="Arial"/>
          <w:bCs/>
          <w:sz w:val="24"/>
          <w:szCs w:val="24"/>
        </w:rPr>
        <w:t xml:space="preserve">time effort </w:t>
      </w:r>
      <w:r w:rsidR="00645405">
        <w:rPr>
          <w:rFonts w:ascii="Garamond" w:hAnsi="Garamond" w:cs="Arial"/>
          <w:bCs/>
          <w:sz w:val="24"/>
          <w:szCs w:val="24"/>
        </w:rPr>
        <w:t>projected for the evaluator and/</w:t>
      </w:r>
      <w:r w:rsidRPr="00645405">
        <w:rPr>
          <w:rFonts w:ascii="Garamond" w:hAnsi="Garamond" w:cs="Arial"/>
          <w:bCs/>
          <w:sz w:val="24"/>
          <w:szCs w:val="24"/>
        </w:rPr>
        <w:t xml:space="preserve">or team, direct costs such as travel and supplies, and indirect costs.  </w:t>
      </w:r>
    </w:p>
    <w:p w:rsidR="00752E77" w:rsidRPr="00645405" w:rsidRDefault="00752E77" w:rsidP="00F13AD0">
      <w:pPr>
        <w:pStyle w:val="ListParagraph"/>
        <w:tabs>
          <w:tab w:val="left" w:pos="630"/>
        </w:tabs>
        <w:ind w:left="0"/>
        <w:rPr>
          <w:rFonts w:ascii="Garamond" w:hAnsi="Garamond" w:cs="Arial"/>
          <w:bCs/>
          <w:sz w:val="24"/>
          <w:szCs w:val="24"/>
        </w:rPr>
      </w:pPr>
    </w:p>
    <w:p w:rsidR="00752E77" w:rsidRPr="00645405" w:rsidRDefault="00752E77" w:rsidP="00F13AD0">
      <w:pPr>
        <w:pStyle w:val="ListParagraph"/>
        <w:tabs>
          <w:tab w:val="left" w:pos="630"/>
        </w:tabs>
        <w:ind w:left="0"/>
        <w:rPr>
          <w:rFonts w:ascii="Garamond" w:hAnsi="Garamond" w:cs="Arial"/>
          <w:b/>
          <w:bCs/>
          <w:sz w:val="24"/>
          <w:szCs w:val="24"/>
        </w:rPr>
      </w:pPr>
      <w:r w:rsidRPr="00645405">
        <w:rPr>
          <w:rFonts w:ascii="Garamond" w:hAnsi="Garamond" w:cs="Arial"/>
          <w:b/>
          <w:bCs/>
          <w:sz w:val="24"/>
          <w:szCs w:val="24"/>
        </w:rPr>
        <w:t>PROPOSALS MUST</w:t>
      </w:r>
    </w:p>
    <w:p w:rsidR="00752E77" w:rsidRPr="00645405" w:rsidRDefault="00752E77"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Contain a cover sheet</w:t>
      </w:r>
    </w:p>
    <w:p w:rsidR="00752E77" w:rsidRPr="00645405" w:rsidRDefault="00752E77"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Be signed by a person authorized to contract for the selected and proof of authorization for the signature should be included</w:t>
      </w:r>
    </w:p>
    <w:p w:rsidR="002C728E" w:rsidRPr="00645405" w:rsidRDefault="00F43B9D"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Describe the relevant c</w:t>
      </w:r>
      <w:r w:rsidR="00D9653F" w:rsidRPr="00645405">
        <w:rPr>
          <w:rFonts w:ascii="Garamond" w:hAnsi="Garamond" w:cs="Arial"/>
          <w:bCs/>
          <w:sz w:val="24"/>
          <w:szCs w:val="24"/>
        </w:rPr>
        <w:t xml:space="preserve">apabilities of the evaluator/evaluation team, and videography </w:t>
      </w:r>
      <w:r w:rsidR="00FA150A">
        <w:rPr>
          <w:rFonts w:ascii="Garamond" w:hAnsi="Garamond" w:cs="Arial"/>
          <w:bCs/>
          <w:sz w:val="24"/>
          <w:szCs w:val="24"/>
        </w:rPr>
        <w:t>/</w:t>
      </w:r>
      <w:r w:rsidR="00FA150A" w:rsidRPr="00645405">
        <w:rPr>
          <w:rFonts w:ascii="Garamond" w:hAnsi="Garamond" w:cs="Arial"/>
          <w:bCs/>
          <w:sz w:val="24"/>
          <w:szCs w:val="24"/>
        </w:rPr>
        <w:t xml:space="preserve"> </w:t>
      </w:r>
      <w:r w:rsidR="00D9653F" w:rsidRPr="00645405">
        <w:rPr>
          <w:rFonts w:ascii="Garamond" w:hAnsi="Garamond" w:cs="Arial"/>
          <w:bCs/>
          <w:sz w:val="24"/>
          <w:szCs w:val="24"/>
        </w:rPr>
        <w:t>photography partners</w:t>
      </w:r>
    </w:p>
    <w:p w:rsidR="004D219D" w:rsidRPr="00645405" w:rsidRDefault="004D219D"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 xml:space="preserve">Include three references of clients for whom the firm has conducted related projects with contact information and short descriptions of the relevant projects.  </w:t>
      </w:r>
    </w:p>
    <w:p w:rsidR="00752E77" w:rsidRPr="00645405" w:rsidRDefault="004D219D"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A budget</w:t>
      </w:r>
    </w:p>
    <w:p w:rsidR="00645405" w:rsidRPr="00645405" w:rsidRDefault="004D219D" w:rsidP="00752E77">
      <w:pPr>
        <w:pStyle w:val="ListParagraph"/>
        <w:numPr>
          <w:ilvl w:val="0"/>
          <w:numId w:val="19"/>
        </w:numPr>
        <w:tabs>
          <w:tab w:val="left" w:pos="630"/>
        </w:tabs>
        <w:rPr>
          <w:rFonts w:ascii="Garamond" w:hAnsi="Garamond" w:cs="Arial"/>
          <w:bCs/>
          <w:sz w:val="24"/>
          <w:szCs w:val="24"/>
        </w:rPr>
      </w:pPr>
      <w:r w:rsidRPr="00645405">
        <w:rPr>
          <w:rFonts w:ascii="Garamond" w:hAnsi="Garamond" w:cs="Arial"/>
          <w:bCs/>
          <w:sz w:val="24"/>
          <w:szCs w:val="24"/>
        </w:rPr>
        <w:t xml:space="preserve">Be limited to 15 double-spaced, typed pages with all margins set at </w:t>
      </w:r>
      <w:r w:rsidR="00FA150A">
        <w:rPr>
          <w:rFonts w:ascii="Garamond" w:hAnsi="Garamond" w:cs="Arial"/>
          <w:bCs/>
          <w:sz w:val="24"/>
          <w:szCs w:val="24"/>
        </w:rPr>
        <w:t>one</w:t>
      </w:r>
      <w:r w:rsidRPr="00645405">
        <w:rPr>
          <w:rFonts w:ascii="Garamond" w:hAnsi="Garamond" w:cs="Arial"/>
          <w:bCs/>
          <w:sz w:val="24"/>
          <w:szCs w:val="24"/>
        </w:rPr>
        <w:t xml:space="preserve"> inch. </w:t>
      </w:r>
    </w:p>
    <w:p w:rsidR="00752E77" w:rsidRPr="00645405" w:rsidRDefault="00752E77" w:rsidP="00F13AD0">
      <w:pPr>
        <w:pStyle w:val="ListParagraph"/>
        <w:tabs>
          <w:tab w:val="left" w:pos="630"/>
        </w:tabs>
        <w:ind w:left="0"/>
        <w:rPr>
          <w:rFonts w:ascii="Garamond" w:hAnsi="Garamond" w:cs="Arial"/>
          <w:bCs/>
          <w:sz w:val="24"/>
          <w:szCs w:val="24"/>
        </w:rPr>
      </w:pPr>
    </w:p>
    <w:p w:rsidR="00F13AD0" w:rsidRPr="00645405" w:rsidRDefault="00F13AD0" w:rsidP="00F13AD0">
      <w:pPr>
        <w:pStyle w:val="ListParagraph"/>
        <w:tabs>
          <w:tab w:val="left" w:pos="630"/>
        </w:tabs>
        <w:ind w:left="0"/>
        <w:rPr>
          <w:rFonts w:ascii="Garamond" w:hAnsi="Garamond" w:cs="Arial"/>
          <w:b/>
          <w:bCs/>
          <w:sz w:val="24"/>
          <w:szCs w:val="24"/>
        </w:rPr>
      </w:pPr>
      <w:r w:rsidRPr="00645405">
        <w:rPr>
          <w:rFonts w:ascii="Garamond" w:hAnsi="Garamond" w:cs="Arial"/>
          <w:b/>
          <w:bCs/>
          <w:sz w:val="24"/>
          <w:szCs w:val="24"/>
        </w:rPr>
        <w:t>SELECTION PROCESS</w:t>
      </w:r>
    </w:p>
    <w:p w:rsidR="002C5227" w:rsidRPr="00645405" w:rsidRDefault="002C5227" w:rsidP="002C5227">
      <w:pPr>
        <w:tabs>
          <w:tab w:val="left" w:pos="0"/>
        </w:tabs>
        <w:spacing w:after="0" w:line="240" w:lineRule="auto"/>
        <w:rPr>
          <w:rFonts w:ascii="Garamond" w:hAnsi="Garamond" w:cs="Arial"/>
          <w:bCs/>
          <w:sz w:val="24"/>
          <w:szCs w:val="24"/>
        </w:rPr>
      </w:pPr>
      <w:r w:rsidRPr="00645405">
        <w:rPr>
          <w:rFonts w:ascii="Garamond" w:hAnsi="Garamond" w:cs="Arial"/>
          <w:bCs/>
          <w:sz w:val="24"/>
          <w:szCs w:val="24"/>
        </w:rPr>
        <w:t>GNOF staff will select a proposal based on the following:</w:t>
      </w:r>
    </w:p>
    <w:p w:rsidR="002C5227" w:rsidRPr="00645405" w:rsidRDefault="002C5227" w:rsidP="002C5227">
      <w:pPr>
        <w:pStyle w:val="ListParagraph"/>
        <w:numPr>
          <w:ilvl w:val="0"/>
          <w:numId w:val="18"/>
        </w:numPr>
        <w:tabs>
          <w:tab w:val="left" w:pos="0"/>
        </w:tabs>
        <w:spacing w:after="0" w:line="240" w:lineRule="auto"/>
        <w:rPr>
          <w:rFonts w:ascii="Garamond" w:hAnsi="Garamond" w:cs="Arial"/>
          <w:bCs/>
          <w:sz w:val="24"/>
          <w:szCs w:val="24"/>
        </w:rPr>
      </w:pPr>
      <w:r w:rsidRPr="00645405">
        <w:rPr>
          <w:rFonts w:ascii="Garamond" w:hAnsi="Garamond" w:cs="Arial"/>
          <w:bCs/>
          <w:sz w:val="24"/>
          <w:szCs w:val="24"/>
        </w:rPr>
        <w:t>Proposed design and implementation of the evaluation</w:t>
      </w:r>
    </w:p>
    <w:p w:rsidR="002C5227" w:rsidRPr="00645405" w:rsidRDefault="002C5227" w:rsidP="002C5227">
      <w:pPr>
        <w:pStyle w:val="ListParagraph"/>
        <w:numPr>
          <w:ilvl w:val="0"/>
          <w:numId w:val="18"/>
        </w:numPr>
        <w:tabs>
          <w:tab w:val="left" w:pos="0"/>
        </w:tabs>
        <w:spacing w:after="0" w:line="240" w:lineRule="auto"/>
        <w:rPr>
          <w:rFonts w:ascii="Garamond" w:hAnsi="Garamond" w:cs="Arial"/>
          <w:bCs/>
          <w:sz w:val="24"/>
          <w:szCs w:val="24"/>
        </w:rPr>
      </w:pPr>
      <w:r w:rsidRPr="00645405">
        <w:rPr>
          <w:rFonts w:ascii="Garamond" w:hAnsi="Garamond" w:cs="Arial"/>
          <w:bCs/>
          <w:sz w:val="24"/>
          <w:szCs w:val="24"/>
        </w:rPr>
        <w:t>Professional experience and reputation in evaluating the effectiveness of community development efforts</w:t>
      </w:r>
    </w:p>
    <w:p w:rsidR="002C5227" w:rsidRPr="00645405" w:rsidRDefault="002C5227" w:rsidP="002C5227">
      <w:pPr>
        <w:pStyle w:val="ListParagraph"/>
        <w:numPr>
          <w:ilvl w:val="0"/>
          <w:numId w:val="18"/>
        </w:numPr>
        <w:tabs>
          <w:tab w:val="left" w:pos="0"/>
        </w:tabs>
        <w:spacing w:after="0" w:line="240" w:lineRule="auto"/>
        <w:rPr>
          <w:rFonts w:ascii="Garamond" w:hAnsi="Garamond" w:cs="Arial"/>
          <w:bCs/>
          <w:sz w:val="24"/>
          <w:szCs w:val="24"/>
        </w:rPr>
      </w:pPr>
      <w:r w:rsidRPr="00645405">
        <w:rPr>
          <w:rFonts w:ascii="Garamond" w:hAnsi="Garamond" w:cs="Arial"/>
          <w:bCs/>
          <w:sz w:val="24"/>
          <w:szCs w:val="24"/>
        </w:rPr>
        <w:t xml:space="preserve">Knowledge of issues in the field of community development, philanthropic </w:t>
      </w:r>
      <w:r w:rsidR="00A34DA2">
        <w:rPr>
          <w:rFonts w:ascii="Garamond" w:hAnsi="Garamond" w:cs="Arial"/>
          <w:bCs/>
          <w:sz w:val="24"/>
          <w:szCs w:val="24"/>
        </w:rPr>
        <w:t>collaborative,</w:t>
      </w:r>
      <w:r w:rsidRPr="00645405">
        <w:rPr>
          <w:rFonts w:ascii="Garamond" w:hAnsi="Garamond" w:cs="Arial"/>
          <w:bCs/>
          <w:sz w:val="24"/>
          <w:szCs w:val="24"/>
        </w:rPr>
        <w:t xml:space="preserve"> and disaster recovery </w:t>
      </w:r>
    </w:p>
    <w:p w:rsidR="002C5227" w:rsidRPr="00645405" w:rsidRDefault="002C5227" w:rsidP="002C5227">
      <w:pPr>
        <w:pStyle w:val="ListParagraph"/>
        <w:numPr>
          <w:ilvl w:val="0"/>
          <w:numId w:val="18"/>
        </w:numPr>
        <w:tabs>
          <w:tab w:val="left" w:pos="0"/>
        </w:tabs>
        <w:spacing w:after="0" w:line="240" w:lineRule="auto"/>
        <w:rPr>
          <w:rFonts w:ascii="Garamond" w:hAnsi="Garamond" w:cs="Arial"/>
          <w:bCs/>
          <w:sz w:val="24"/>
          <w:szCs w:val="24"/>
        </w:rPr>
      </w:pPr>
      <w:r w:rsidRPr="00645405">
        <w:rPr>
          <w:rFonts w:ascii="Garamond" w:hAnsi="Garamond" w:cs="Arial"/>
          <w:bCs/>
          <w:sz w:val="24"/>
          <w:szCs w:val="24"/>
        </w:rPr>
        <w:t>Creativity in the format proposed for the final report</w:t>
      </w:r>
    </w:p>
    <w:p w:rsidR="002C5227" w:rsidRPr="00645405" w:rsidRDefault="002C5227" w:rsidP="002C5227">
      <w:pPr>
        <w:pStyle w:val="ListParagraph"/>
        <w:numPr>
          <w:ilvl w:val="0"/>
          <w:numId w:val="18"/>
        </w:numPr>
        <w:tabs>
          <w:tab w:val="left" w:pos="0"/>
        </w:tabs>
        <w:spacing w:after="0" w:line="240" w:lineRule="auto"/>
        <w:rPr>
          <w:rFonts w:ascii="Garamond" w:hAnsi="Garamond" w:cs="Arial"/>
          <w:bCs/>
          <w:sz w:val="24"/>
          <w:szCs w:val="24"/>
        </w:rPr>
      </w:pPr>
      <w:r w:rsidRPr="00645405">
        <w:rPr>
          <w:rFonts w:ascii="Garamond" w:hAnsi="Garamond" w:cs="Arial"/>
          <w:bCs/>
          <w:sz w:val="24"/>
          <w:szCs w:val="24"/>
        </w:rPr>
        <w:t>Budget</w:t>
      </w:r>
    </w:p>
    <w:p w:rsidR="00F13AD0" w:rsidRPr="00AB09F5" w:rsidRDefault="00F13AD0" w:rsidP="00AB09F5">
      <w:pPr>
        <w:tabs>
          <w:tab w:val="left" w:pos="630"/>
        </w:tabs>
        <w:rPr>
          <w:rFonts w:ascii="Garamond" w:hAnsi="Garamond" w:cs="Arial"/>
          <w:bCs/>
          <w:sz w:val="24"/>
          <w:szCs w:val="24"/>
        </w:rPr>
      </w:pPr>
    </w:p>
    <w:p w:rsidR="00F13AD0" w:rsidRPr="00645405" w:rsidRDefault="00F13AD0" w:rsidP="00F13AD0">
      <w:pPr>
        <w:pStyle w:val="ListParagraph"/>
        <w:tabs>
          <w:tab w:val="left" w:pos="0"/>
          <w:tab w:val="left" w:pos="630"/>
        </w:tabs>
        <w:ind w:left="0"/>
        <w:rPr>
          <w:rFonts w:ascii="Garamond" w:hAnsi="Garamond" w:cs="Arial"/>
          <w:b/>
          <w:bCs/>
          <w:sz w:val="24"/>
          <w:szCs w:val="24"/>
        </w:rPr>
      </w:pPr>
      <w:r w:rsidRPr="00645405">
        <w:rPr>
          <w:rFonts w:ascii="Garamond" w:hAnsi="Garamond" w:cs="Arial"/>
          <w:b/>
          <w:bCs/>
          <w:sz w:val="24"/>
          <w:szCs w:val="24"/>
        </w:rPr>
        <w:t>ATTACHMENTS</w:t>
      </w:r>
    </w:p>
    <w:p w:rsidR="00F13AD0" w:rsidRPr="00645405" w:rsidRDefault="00F13AD0" w:rsidP="00F13AD0">
      <w:pPr>
        <w:pStyle w:val="ListParagraph"/>
        <w:tabs>
          <w:tab w:val="left" w:pos="0"/>
          <w:tab w:val="left" w:pos="630"/>
        </w:tabs>
        <w:ind w:left="0"/>
        <w:rPr>
          <w:rFonts w:ascii="Garamond" w:hAnsi="Garamond" w:cs="Arial"/>
          <w:b/>
          <w:bCs/>
          <w:sz w:val="24"/>
          <w:szCs w:val="24"/>
        </w:rPr>
      </w:pPr>
    </w:p>
    <w:p w:rsidR="00F13AD0" w:rsidRPr="00645405" w:rsidRDefault="00F13AD0" w:rsidP="00F13AD0">
      <w:pPr>
        <w:pStyle w:val="ListParagraph"/>
        <w:numPr>
          <w:ilvl w:val="0"/>
          <w:numId w:val="10"/>
        </w:numPr>
        <w:tabs>
          <w:tab w:val="left" w:pos="0"/>
          <w:tab w:val="left" w:pos="630"/>
        </w:tabs>
        <w:spacing w:after="0" w:line="240" w:lineRule="auto"/>
        <w:ind w:left="0" w:firstLine="0"/>
        <w:rPr>
          <w:rFonts w:ascii="Garamond" w:hAnsi="Garamond" w:cs="Arial"/>
          <w:bCs/>
          <w:sz w:val="24"/>
          <w:szCs w:val="24"/>
        </w:rPr>
      </w:pPr>
      <w:r w:rsidRPr="00645405">
        <w:rPr>
          <w:rFonts w:ascii="Garamond" w:hAnsi="Garamond" w:cs="Arial"/>
          <w:bCs/>
          <w:sz w:val="24"/>
          <w:szCs w:val="24"/>
        </w:rPr>
        <w:t>List of Community Revitalization Funders</w:t>
      </w:r>
    </w:p>
    <w:p w:rsidR="00F13AD0" w:rsidRPr="00645405" w:rsidRDefault="00F13AD0" w:rsidP="00F13AD0">
      <w:pPr>
        <w:pStyle w:val="ListParagraph"/>
        <w:numPr>
          <w:ilvl w:val="0"/>
          <w:numId w:val="10"/>
        </w:numPr>
        <w:tabs>
          <w:tab w:val="left" w:pos="0"/>
          <w:tab w:val="left" w:pos="630"/>
        </w:tabs>
        <w:spacing w:after="0" w:line="240" w:lineRule="auto"/>
        <w:ind w:left="0" w:firstLine="0"/>
        <w:rPr>
          <w:rFonts w:ascii="Garamond" w:hAnsi="Garamond" w:cs="Arial"/>
          <w:bCs/>
          <w:sz w:val="24"/>
          <w:szCs w:val="24"/>
        </w:rPr>
      </w:pPr>
      <w:r w:rsidRPr="00645405">
        <w:rPr>
          <w:rFonts w:ascii="Garamond" w:hAnsi="Garamond" w:cs="Arial"/>
          <w:bCs/>
          <w:sz w:val="24"/>
          <w:szCs w:val="24"/>
        </w:rPr>
        <w:t>List of Fund grants already awarded</w:t>
      </w:r>
    </w:p>
    <w:p w:rsidR="002C728E" w:rsidRDefault="000879FB" w:rsidP="00F13AD0">
      <w:pPr>
        <w:pStyle w:val="ListParagraph"/>
        <w:numPr>
          <w:ilvl w:val="0"/>
          <w:numId w:val="10"/>
        </w:numPr>
        <w:tabs>
          <w:tab w:val="left" w:pos="0"/>
          <w:tab w:val="left" w:pos="630"/>
        </w:tabs>
        <w:spacing w:after="0" w:line="240" w:lineRule="auto"/>
        <w:ind w:left="0" w:firstLine="0"/>
        <w:rPr>
          <w:rFonts w:ascii="Garamond" w:hAnsi="Garamond" w:cs="Arial"/>
          <w:bCs/>
          <w:sz w:val="24"/>
          <w:szCs w:val="24"/>
        </w:rPr>
      </w:pPr>
      <w:r>
        <w:rPr>
          <w:rFonts w:ascii="Garamond" w:hAnsi="Garamond" w:cs="Arial"/>
          <w:bCs/>
          <w:sz w:val="24"/>
          <w:szCs w:val="24"/>
        </w:rPr>
        <w:t xml:space="preserve">Interim </w:t>
      </w:r>
      <w:r w:rsidR="002C728E" w:rsidRPr="00645405">
        <w:rPr>
          <w:rFonts w:ascii="Garamond" w:hAnsi="Garamond" w:cs="Arial"/>
          <w:bCs/>
          <w:sz w:val="24"/>
          <w:szCs w:val="24"/>
        </w:rPr>
        <w:t>CR evaluation</w:t>
      </w:r>
      <w:bookmarkStart w:id="0" w:name="_GoBack"/>
      <w:bookmarkEnd w:id="0"/>
    </w:p>
    <w:p w:rsidR="00C068C9" w:rsidRDefault="00C068C9" w:rsidP="00C068C9">
      <w:pPr>
        <w:spacing w:after="0"/>
        <w:rPr>
          <w:rFonts w:ascii="Garamond" w:hAnsi="Garamond"/>
          <w:sz w:val="24"/>
          <w:szCs w:val="24"/>
        </w:rPr>
      </w:pPr>
    </w:p>
    <w:p w:rsidR="00C068C9" w:rsidRPr="00C068C9" w:rsidRDefault="00EE49F5" w:rsidP="00C068C9">
      <w:pPr>
        <w:spacing w:after="0"/>
        <w:rPr>
          <w:rFonts w:ascii="Garamond" w:hAnsi="Garamond"/>
          <w:b/>
          <w:sz w:val="24"/>
          <w:szCs w:val="24"/>
          <w:u w:val="single"/>
        </w:rPr>
      </w:pPr>
      <w:r>
        <w:rPr>
          <w:rFonts w:ascii="Garamond" w:hAnsi="Garamond"/>
          <w:b/>
          <w:sz w:val="24"/>
          <w:szCs w:val="24"/>
          <w:u w:val="single"/>
        </w:rPr>
        <w:lastRenderedPageBreak/>
        <w:t>Deadline: Tuesday, March 31</w:t>
      </w:r>
      <w:r w:rsidR="00C068C9" w:rsidRPr="00C068C9">
        <w:rPr>
          <w:rFonts w:ascii="Garamond" w:hAnsi="Garamond"/>
          <w:b/>
          <w:sz w:val="24"/>
          <w:szCs w:val="24"/>
          <w:u w:val="single"/>
        </w:rPr>
        <w:t>, 2015</w:t>
      </w:r>
    </w:p>
    <w:p w:rsidR="00C068C9" w:rsidRDefault="00C068C9" w:rsidP="00C068C9">
      <w:pPr>
        <w:spacing w:after="0"/>
        <w:rPr>
          <w:rFonts w:ascii="Garamond" w:hAnsi="Garamond"/>
          <w:sz w:val="24"/>
          <w:szCs w:val="24"/>
        </w:rPr>
      </w:pPr>
    </w:p>
    <w:p w:rsidR="00EF4992" w:rsidRPr="00C068C9" w:rsidRDefault="00EF4992" w:rsidP="00C068C9">
      <w:pPr>
        <w:spacing w:after="0"/>
        <w:rPr>
          <w:rFonts w:ascii="Garamond" w:hAnsi="Garamond"/>
          <w:b/>
          <w:sz w:val="24"/>
          <w:szCs w:val="24"/>
        </w:rPr>
      </w:pPr>
      <w:r w:rsidRPr="00C068C9">
        <w:rPr>
          <w:rFonts w:ascii="Garamond" w:hAnsi="Garamond"/>
          <w:b/>
          <w:sz w:val="24"/>
          <w:szCs w:val="24"/>
        </w:rPr>
        <w:t xml:space="preserve">Please </w:t>
      </w:r>
      <w:r w:rsidR="00C068C9" w:rsidRPr="00C068C9">
        <w:rPr>
          <w:rFonts w:ascii="Garamond" w:hAnsi="Garamond"/>
          <w:b/>
          <w:sz w:val="24"/>
          <w:szCs w:val="24"/>
        </w:rPr>
        <w:t>mail a copy to:</w:t>
      </w:r>
    </w:p>
    <w:p w:rsidR="00C068C9" w:rsidRPr="00C068C9" w:rsidRDefault="00271B5F" w:rsidP="00C068C9">
      <w:pPr>
        <w:pStyle w:val="ListParagraph"/>
        <w:spacing w:after="0"/>
        <w:ind w:left="450"/>
        <w:rPr>
          <w:rFonts w:ascii="Garamond" w:hAnsi="Garamond"/>
          <w:sz w:val="24"/>
          <w:szCs w:val="24"/>
        </w:rPr>
      </w:pPr>
      <w:r>
        <w:rPr>
          <w:rFonts w:ascii="Garamond" w:hAnsi="Garamond"/>
          <w:sz w:val="24"/>
          <w:szCs w:val="24"/>
        </w:rPr>
        <w:t xml:space="preserve">                </w:t>
      </w:r>
      <w:r w:rsidR="00C068C9">
        <w:rPr>
          <w:rFonts w:ascii="Garamond" w:hAnsi="Garamond"/>
          <w:sz w:val="24"/>
          <w:szCs w:val="24"/>
        </w:rPr>
        <w:t xml:space="preserve"> </w:t>
      </w:r>
      <w:r w:rsidR="00EF4992" w:rsidRPr="00C068C9">
        <w:rPr>
          <w:rFonts w:ascii="Garamond" w:hAnsi="Garamond"/>
          <w:sz w:val="24"/>
          <w:szCs w:val="24"/>
        </w:rPr>
        <w:t>Isabel Barrios</w:t>
      </w:r>
      <w:r w:rsidR="00C068C9">
        <w:rPr>
          <w:rFonts w:ascii="Garamond" w:hAnsi="Garamond"/>
          <w:sz w:val="24"/>
          <w:szCs w:val="24"/>
        </w:rPr>
        <w:t xml:space="preserve">, </w:t>
      </w:r>
      <w:r w:rsidR="00C068C9" w:rsidRPr="00C068C9">
        <w:rPr>
          <w:rFonts w:ascii="Garamond" w:hAnsi="Garamond"/>
          <w:sz w:val="24"/>
          <w:szCs w:val="24"/>
        </w:rPr>
        <w:t>CR Fund Program Officer</w:t>
      </w:r>
    </w:p>
    <w:p w:rsidR="00C068C9" w:rsidRDefault="00C068C9" w:rsidP="00C068C9">
      <w:pPr>
        <w:pStyle w:val="ListParagraph"/>
        <w:spacing w:after="0"/>
        <w:ind w:left="450"/>
        <w:rPr>
          <w:rFonts w:ascii="Garamond" w:hAnsi="Garamond"/>
          <w:sz w:val="24"/>
          <w:szCs w:val="24"/>
        </w:rPr>
      </w:pPr>
      <w:r>
        <w:rPr>
          <w:rFonts w:ascii="Garamond" w:hAnsi="Garamond"/>
          <w:sz w:val="24"/>
          <w:szCs w:val="24"/>
        </w:rPr>
        <w:tab/>
      </w:r>
      <w:r>
        <w:rPr>
          <w:rFonts w:ascii="Garamond" w:hAnsi="Garamond"/>
          <w:sz w:val="24"/>
          <w:szCs w:val="24"/>
        </w:rPr>
        <w:tab/>
        <w:t>The Greater New Orleans Foundation</w:t>
      </w:r>
    </w:p>
    <w:p w:rsidR="00C068C9" w:rsidRDefault="00C068C9" w:rsidP="00C068C9">
      <w:pPr>
        <w:pStyle w:val="ListParagraph"/>
        <w:spacing w:after="0"/>
        <w:ind w:left="450"/>
        <w:rPr>
          <w:rFonts w:ascii="Garamond" w:hAnsi="Garamond"/>
          <w:sz w:val="24"/>
          <w:szCs w:val="24"/>
        </w:rPr>
      </w:pPr>
      <w:r>
        <w:rPr>
          <w:rFonts w:ascii="Garamond" w:hAnsi="Garamond"/>
          <w:sz w:val="24"/>
          <w:szCs w:val="24"/>
        </w:rPr>
        <w:tab/>
      </w:r>
      <w:r>
        <w:rPr>
          <w:rFonts w:ascii="Garamond" w:hAnsi="Garamond"/>
          <w:sz w:val="24"/>
          <w:szCs w:val="24"/>
        </w:rPr>
        <w:tab/>
        <w:t>1055 St. Charles Avenue</w:t>
      </w:r>
    </w:p>
    <w:p w:rsidR="00C068C9" w:rsidRDefault="00C068C9" w:rsidP="00C068C9">
      <w:pPr>
        <w:pStyle w:val="ListParagraph"/>
        <w:spacing w:after="0"/>
        <w:ind w:left="450"/>
        <w:rPr>
          <w:rFonts w:ascii="Garamond" w:hAnsi="Garamond"/>
          <w:sz w:val="24"/>
          <w:szCs w:val="24"/>
        </w:rPr>
      </w:pPr>
      <w:r>
        <w:rPr>
          <w:rFonts w:ascii="Garamond" w:hAnsi="Garamond"/>
          <w:sz w:val="24"/>
          <w:szCs w:val="24"/>
        </w:rPr>
        <w:tab/>
      </w:r>
      <w:r>
        <w:rPr>
          <w:rFonts w:ascii="Garamond" w:hAnsi="Garamond"/>
          <w:sz w:val="24"/>
          <w:szCs w:val="24"/>
        </w:rPr>
        <w:tab/>
        <w:t>New Orleans, LA 70130</w:t>
      </w:r>
    </w:p>
    <w:p w:rsidR="00C068C9" w:rsidRDefault="00C068C9" w:rsidP="00C068C9">
      <w:pPr>
        <w:pStyle w:val="ListParagraph"/>
        <w:spacing w:after="0"/>
        <w:ind w:left="450"/>
        <w:rPr>
          <w:rFonts w:ascii="Garamond" w:hAnsi="Garamond"/>
          <w:sz w:val="24"/>
          <w:szCs w:val="24"/>
        </w:rPr>
      </w:pPr>
    </w:p>
    <w:p w:rsidR="00C068C9" w:rsidRPr="00C068C9" w:rsidRDefault="00C068C9" w:rsidP="00C068C9">
      <w:pPr>
        <w:spacing w:after="0"/>
        <w:rPr>
          <w:rFonts w:ascii="Garamond" w:hAnsi="Garamond"/>
          <w:sz w:val="24"/>
          <w:szCs w:val="24"/>
        </w:rPr>
      </w:pPr>
      <w:r w:rsidRPr="00C068C9">
        <w:rPr>
          <w:rFonts w:ascii="Garamond" w:hAnsi="Garamond"/>
          <w:b/>
          <w:sz w:val="24"/>
          <w:szCs w:val="24"/>
        </w:rPr>
        <w:t>Please email a copy to</w:t>
      </w:r>
      <w:r>
        <w:rPr>
          <w:rFonts w:ascii="Garamond" w:hAnsi="Garamond"/>
          <w:sz w:val="24"/>
          <w:szCs w:val="24"/>
        </w:rPr>
        <w:t>: Isabel@gnof.org</w:t>
      </w:r>
    </w:p>
    <w:p w:rsidR="00C068C9" w:rsidRDefault="00C068C9" w:rsidP="00C068C9">
      <w:pPr>
        <w:pStyle w:val="ListParagraph"/>
        <w:spacing w:after="0"/>
        <w:ind w:left="450"/>
        <w:rPr>
          <w:rFonts w:ascii="Garamond" w:hAnsi="Garamond"/>
          <w:sz w:val="24"/>
          <w:szCs w:val="24"/>
        </w:rPr>
      </w:pPr>
    </w:p>
    <w:p w:rsidR="00C068C9" w:rsidRPr="00C068C9" w:rsidRDefault="00C068C9" w:rsidP="00C068C9">
      <w:pPr>
        <w:pStyle w:val="ListParagraph"/>
        <w:spacing w:after="0"/>
        <w:ind w:left="450"/>
        <w:rPr>
          <w:rFonts w:ascii="Garamond" w:hAnsi="Garamond"/>
          <w:sz w:val="24"/>
          <w:szCs w:val="24"/>
        </w:rPr>
      </w:pPr>
    </w:p>
    <w:p w:rsidR="00C44495" w:rsidRPr="00645405" w:rsidRDefault="00C44495">
      <w:pPr>
        <w:rPr>
          <w:rFonts w:ascii="Garamond" w:hAnsi="Garamond"/>
          <w:sz w:val="24"/>
          <w:szCs w:val="24"/>
        </w:rPr>
      </w:pPr>
    </w:p>
    <w:sectPr w:rsidR="00C44495" w:rsidRPr="00645405" w:rsidSect="00E730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A7B"/>
    <w:multiLevelType w:val="hybridMultilevel"/>
    <w:tmpl w:val="779AEAD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162DC8"/>
    <w:multiLevelType w:val="hybridMultilevel"/>
    <w:tmpl w:val="46FECFCE"/>
    <w:lvl w:ilvl="0" w:tplc="A978053A">
      <w:start w:val="1"/>
      <w:numFmt w:val="bullet"/>
      <w:lvlText w:val=""/>
      <w:lvlJc w:val="left"/>
      <w:pPr>
        <w:ind w:left="720" w:hanging="360"/>
      </w:pPr>
      <w:rPr>
        <w:rFonts w:ascii="Symbol" w:eastAsia="Calibri"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D2227"/>
    <w:multiLevelType w:val="hybridMultilevel"/>
    <w:tmpl w:val="E89680EE"/>
    <w:lvl w:ilvl="0" w:tplc="9496D2A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61C4B"/>
    <w:multiLevelType w:val="hybridMultilevel"/>
    <w:tmpl w:val="275A1EB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Symbo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Symbol"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EE3183A"/>
    <w:multiLevelType w:val="hybridMultilevel"/>
    <w:tmpl w:val="1CDA47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28232C"/>
    <w:multiLevelType w:val="hybridMultilevel"/>
    <w:tmpl w:val="7E3E77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4B6106"/>
    <w:multiLevelType w:val="hybridMultilevel"/>
    <w:tmpl w:val="4ABC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D0257"/>
    <w:multiLevelType w:val="hybridMultilevel"/>
    <w:tmpl w:val="0A362422"/>
    <w:lvl w:ilvl="0" w:tplc="9496D2A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C22A4"/>
    <w:multiLevelType w:val="hybridMultilevel"/>
    <w:tmpl w:val="456A50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2A2B90"/>
    <w:multiLevelType w:val="hybridMultilevel"/>
    <w:tmpl w:val="EF9E1C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906495"/>
    <w:multiLevelType w:val="hybridMultilevel"/>
    <w:tmpl w:val="09B4A05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C3B5777"/>
    <w:multiLevelType w:val="hybridMultilevel"/>
    <w:tmpl w:val="6F462D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C31E66"/>
    <w:multiLevelType w:val="hybridMultilevel"/>
    <w:tmpl w:val="DC4E51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7D7F72"/>
    <w:multiLevelType w:val="hybridMultilevel"/>
    <w:tmpl w:val="30B295DC"/>
    <w:lvl w:ilvl="0" w:tplc="9496D2A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F32BB"/>
    <w:multiLevelType w:val="hybridMultilevel"/>
    <w:tmpl w:val="D9D4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35346A"/>
    <w:multiLevelType w:val="hybridMultilevel"/>
    <w:tmpl w:val="F542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120EC"/>
    <w:multiLevelType w:val="hybridMultilevel"/>
    <w:tmpl w:val="4676AA42"/>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4DB6FC7"/>
    <w:multiLevelType w:val="hybridMultilevel"/>
    <w:tmpl w:val="88247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85113B"/>
    <w:multiLevelType w:val="hybridMultilevel"/>
    <w:tmpl w:val="6A1ACC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DE65E8"/>
    <w:multiLevelType w:val="hybridMultilevel"/>
    <w:tmpl w:val="1B4A42A2"/>
    <w:lvl w:ilvl="0" w:tplc="A978053A">
      <w:start w:val="1"/>
      <w:numFmt w:val="bullet"/>
      <w:lvlText w:val=""/>
      <w:lvlJc w:val="left"/>
      <w:pPr>
        <w:ind w:left="720" w:hanging="360"/>
      </w:pPr>
      <w:rPr>
        <w:rFonts w:ascii="Symbol" w:eastAsia="Calibri"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81066B"/>
    <w:multiLevelType w:val="hybridMultilevel"/>
    <w:tmpl w:val="2F868920"/>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F070441"/>
    <w:multiLevelType w:val="hybridMultilevel"/>
    <w:tmpl w:val="DB469F9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F872986"/>
    <w:multiLevelType w:val="hybridMultilevel"/>
    <w:tmpl w:val="17ACA2F6"/>
    <w:lvl w:ilvl="0" w:tplc="9496D2A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6"/>
  </w:num>
  <w:num w:numId="4">
    <w:abstractNumId w:val="0"/>
  </w:num>
  <w:num w:numId="5">
    <w:abstractNumId w:val="21"/>
  </w:num>
  <w:num w:numId="6">
    <w:abstractNumId w:val="10"/>
  </w:num>
  <w:num w:numId="7">
    <w:abstractNumId w:val="15"/>
  </w:num>
  <w:num w:numId="8">
    <w:abstractNumId w:val="19"/>
  </w:num>
  <w:num w:numId="9">
    <w:abstractNumId w:val="1"/>
  </w:num>
  <w:num w:numId="10">
    <w:abstractNumId w:val="3"/>
  </w:num>
  <w:num w:numId="11">
    <w:abstractNumId w:val="5"/>
  </w:num>
  <w:num w:numId="12">
    <w:abstractNumId w:val="8"/>
  </w:num>
  <w:num w:numId="13">
    <w:abstractNumId w:val="12"/>
  </w:num>
  <w:num w:numId="14">
    <w:abstractNumId w:val="4"/>
  </w:num>
  <w:num w:numId="15">
    <w:abstractNumId w:val="9"/>
  </w:num>
  <w:num w:numId="16">
    <w:abstractNumId w:val="11"/>
  </w:num>
  <w:num w:numId="17">
    <w:abstractNumId w:val="18"/>
  </w:num>
  <w:num w:numId="18">
    <w:abstractNumId w:val="22"/>
  </w:num>
  <w:num w:numId="19">
    <w:abstractNumId w:val="13"/>
  </w:num>
  <w:num w:numId="20">
    <w:abstractNumId w:val="7"/>
  </w:num>
  <w:num w:numId="21">
    <w:abstractNumId w:val="2"/>
  </w:num>
  <w:num w:numId="22">
    <w:abstractNumId w:val="6"/>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4495"/>
    <w:rsid w:val="000713F4"/>
    <w:rsid w:val="000879FB"/>
    <w:rsid w:val="000967E8"/>
    <w:rsid w:val="000977B0"/>
    <w:rsid w:val="001D1BB1"/>
    <w:rsid w:val="002313F4"/>
    <w:rsid w:val="00247F46"/>
    <w:rsid w:val="00271B5F"/>
    <w:rsid w:val="00275577"/>
    <w:rsid w:val="002968F3"/>
    <w:rsid w:val="002A68E4"/>
    <w:rsid w:val="002C5227"/>
    <w:rsid w:val="002C728E"/>
    <w:rsid w:val="002F00DE"/>
    <w:rsid w:val="003066B2"/>
    <w:rsid w:val="003428DE"/>
    <w:rsid w:val="00342BDE"/>
    <w:rsid w:val="00395FAE"/>
    <w:rsid w:val="003A6C25"/>
    <w:rsid w:val="003B18ED"/>
    <w:rsid w:val="00412095"/>
    <w:rsid w:val="00451EAC"/>
    <w:rsid w:val="00467F57"/>
    <w:rsid w:val="00474D41"/>
    <w:rsid w:val="00477ACF"/>
    <w:rsid w:val="004D219D"/>
    <w:rsid w:val="005264DB"/>
    <w:rsid w:val="005515C1"/>
    <w:rsid w:val="005F160D"/>
    <w:rsid w:val="006323B6"/>
    <w:rsid w:val="00634A45"/>
    <w:rsid w:val="00645405"/>
    <w:rsid w:val="0069374C"/>
    <w:rsid w:val="006D1C24"/>
    <w:rsid w:val="00711031"/>
    <w:rsid w:val="00720556"/>
    <w:rsid w:val="00752E77"/>
    <w:rsid w:val="007D73CF"/>
    <w:rsid w:val="0092604E"/>
    <w:rsid w:val="00961D08"/>
    <w:rsid w:val="00962478"/>
    <w:rsid w:val="009A6922"/>
    <w:rsid w:val="00A34DA2"/>
    <w:rsid w:val="00A85523"/>
    <w:rsid w:val="00AB09F5"/>
    <w:rsid w:val="00AC0511"/>
    <w:rsid w:val="00AD535F"/>
    <w:rsid w:val="00C068C9"/>
    <w:rsid w:val="00C44495"/>
    <w:rsid w:val="00C534B0"/>
    <w:rsid w:val="00CB3942"/>
    <w:rsid w:val="00CC2AF3"/>
    <w:rsid w:val="00CE578F"/>
    <w:rsid w:val="00D06A5A"/>
    <w:rsid w:val="00D125EA"/>
    <w:rsid w:val="00D558D6"/>
    <w:rsid w:val="00D9653F"/>
    <w:rsid w:val="00DE0A91"/>
    <w:rsid w:val="00E05B31"/>
    <w:rsid w:val="00E650EC"/>
    <w:rsid w:val="00E676D0"/>
    <w:rsid w:val="00E7304C"/>
    <w:rsid w:val="00EE49F5"/>
    <w:rsid w:val="00EF4992"/>
    <w:rsid w:val="00F13AD0"/>
    <w:rsid w:val="00F3543A"/>
    <w:rsid w:val="00F43B9D"/>
    <w:rsid w:val="00F83426"/>
    <w:rsid w:val="00FA150A"/>
    <w:rsid w:val="00FB46A0"/>
    <w:rsid w:val="00FE7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495"/>
    <w:rPr>
      <w:color w:val="0000FF" w:themeColor="hyperlink"/>
      <w:u w:val="single"/>
    </w:rPr>
  </w:style>
  <w:style w:type="paragraph" w:styleId="ListParagraph">
    <w:name w:val="List Paragraph"/>
    <w:basedOn w:val="Normal"/>
    <w:uiPriority w:val="34"/>
    <w:qFormat/>
    <w:rsid w:val="00FB46A0"/>
    <w:pPr>
      <w:ind w:left="720"/>
      <w:contextualSpacing/>
    </w:pPr>
  </w:style>
  <w:style w:type="character" w:styleId="CommentReference">
    <w:name w:val="annotation reference"/>
    <w:basedOn w:val="DefaultParagraphFont"/>
    <w:uiPriority w:val="99"/>
    <w:semiHidden/>
    <w:unhideWhenUsed/>
    <w:rsid w:val="009A6922"/>
    <w:rPr>
      <w:sz w:val="16"/>
      <w:szCs w:val="16"/>
    </w:rPr>
  </w:style>
  <w:style w:type="paragraph" w:styleId="CommentText">
    <w:name w:val="annotation text"/>
    <w:basedOn w:val="Normal"/>
    <w:link w:val="CommentTextChar"/>
    <w:uiPriority w:val="99"/>
    <w:semiHidden/>
    <w:unhideWhenUsed/>
    <w:rsid w:val="009A6922"/>
    <w:pPr>
      <w:spacing w:line="240" w:lineRule="auto"/>
    </w:pPr>
    <w:rPr>
      <w:sz w:val="20"/>
      <w:szCs w:val="20"/>
    </w:rPr>
  </w:style>
  <w:style w:type="character" w:customStyle="1" w:styleId="CommentTextChar">
    <w:name w:val="Comment Text Char"/>
    <w:basedOn w:val="DefaultParagraphFont"/>
    <w:link w:val="CommentText"/>
    <w:uiPriority w:val="99"/>
    <w:semiHidden/>
    <w:rsid w:val="009A6922"/>
    <w:rPr>
      <w:sz w:val="20"/>
      <w:szCs w:val="20"/>
    </w:rPr>
  </w:style>
  <w:style w:type="paragraph" w:styleId="CommentSubject">
    <w:name w:val="annotation subject"/>
    <w:basedOn w:val="CommentText"/>
    <w:next w:val="CommentText"/>
    <w:link w:val="CommentSubjectChar"/>
    <w:uiPriority w:val="99"/>
    <w:semiHidden/>
    <w:unhideWhenUsed/>
    <w:rsid w:val="009A6922"/>
    <w:rPr>
      <w:b/>
      <w:bCs/>
    </w:rPr>
  </w:style>
  <w:style w:type="character" w:customStyle="1" w:styleId="CommentSubjectChar">
    <w:name w:val="Comment Subject Char"/>
    <w:basedOn w:val="CommentTextChar"/>
    <w:link w:val="CommentSubject"/>
    <w:uiPriority w:val="99"/>
    <w:semiHidden/>
    <w:rsid w:val="009A6922"/>
    <w:rPr>
      <w:b/>
      <w:bCs/>
      <w:sz w:val="20"/>
      <w:szCs w:val="20"/>
    </w:rPr>
  </w:style>
  <w:style w:type="paragraph" w:styleId="BalloonText">
    <w:name w:val="Balloon Text"/>
    <w:basedOn w:val="Normal"/>
    <w:link w:val="BalloonTextChar"/>
    <w:uiPriority w:val="99"/>
    <w:semiHidden/>
    <w:unhideWhenUsed/>
    <w:rsid w:val="009A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495"/>
    <w:rPr>
      <w:color w:val="0000FF" w:themeColor="hyperlink"/>
      <w:u w:val="single"/>
    </w:rPr>
  </w:style>
  <w:style w:type="paragraph" w:styleId="ListParagraph">
    <w:name w:val="List Paragraph"/>
    <w:basedOn w:val="Normal"/>
    <w:uiPriority w:val="34"/>
    <w:qFormat/>
    <w:rsid w:val="00FB46A0"/>
    <w:pPr>
      <w:ind w:left="720"/>
      <w:contextualSpacing/>
    </w:pPr>
  </w:style>
  <w:style w:type="character" w:styleId="CommentReference">
    <w:name w:val="annotation reference"/>
    <w:basedOn w:val="DefaultParagraphFont"/>
    <w:uiPriority w:val="99"/>
    <w:semiHidden/>
    <w:unhideWhenUsed/>
    <w:rsid w:val="009A6922"/>
    <w:rPr>
      <w:sz w:val="16"/>
      <w:szCs w:val="16"/>
    </w:rPr>
  </w:style>
  <w:style w:type="paragraph" w:styleId="CommentText">
    <w:name w:val="annotation text"/>
    <w:basedOn w:val="Normal"/>
    <w:link w:val="CommentTextChar"/>
    <w:uiPriority w:val="99"/>
    <w:semiHidden/>
    <w:unhideWhenUsed/>
    <w:rsid w:val="009A6922"/>
    <w:pPr>
      <w:spacing w:line="240" w:lineRule="auto"/>
    </w:pPr>
    <w:rPr>
      <w:sz w:val="20"/>
      <w:szCs w:val="20"/>
    </w:rPr>
  </w:style>
  <w:style w:type="character" w:customStyle="1" w:styleId="CommentTextChar">
    <w:name w:val="Comment Text Char"/>
    <w:basedOn w:val="DefaultParagraphFont"/>
    <w:link w:val="CommentText"/>
    <w:uiPriority w:val="99"/>
    <w:semiHidden/>
    <w:rsid w:val="009A6922"/>
    <w:rPr>
      <w:sz w:val="20"/>
      <w:szCs w:val="20"/>
    </w:rPr>
  </w:style>
  <w:style w:type="paragraph" w:styleId="CommentSubject">
    <w:name w:val="annotation subject"/>
    <w:basedOn w:val="CommentText"/>
    <w:next w:val="CommentText"/>
    <w:link w:val="CommentSubjectChar"/>
    <w:uiPriority w:val="99"/>
    <w:semiHidden/>
    <w:unhideWhenUsed/>
    <w:rsid w:val="009A6922"/>
    <w:rPr>
      <w:b/>
      <w:bCs/>
    </w:rPr>
  </w:style>
  <w:style w:type="character" w:customStyle="1" w:styleId="CommentSubjectChar">
    <w:name w:val="Comment Subject Char"/>
    <w:basedOn w:val="CommentTextChar"/>
    <w:link w:val="CommentSubject"/>
    <w:uiPriority w:val="99"/>
    <w:semiHidden/>
    <w:rsid w:val="009A6922"/>
    <w:rPr>
      <w:b/>
      <w:bCs/>
      <w:sz w:val="20"/>
      <w:szCs w:val="20"/>
    </w:rPr>
  </w:style>
  <w:style w:type="paragraph" w:styleId="BalloonText">
    <w:name w:val="Balloon Text"/>
    <w:basedOn w:val="Normal"/>
    <w:link w:val="BalloonTextChar"/>
    <w:uiPriority w:val="99"/>
    <w:semiHidden/>
    <w:unhideWhenUsed/>
    <w:rsid w:val="009A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sabel@gno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FF63C-A8E0-4691-82EE-D5E00082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Barrios</dc:creator>
  <cp:lastModifiedBy>Blathrae Gillin</cp:lastModifiedBy>
  <cp:revision>3</cp:revision>
  <cp:lastPrinted>2015-01-07T20:56:00Z</cp:lastPrinted>
  <dcterms:created xsi:type="dcterms:W3CDTF">2015-02-23T15:47:00Z</dcterms:created>
  <dcterms:modified xsi:type="dcterms:W3CDTF">2015-03-09T19:55:00Z</dcterms:modified>
</cp:coreProperties>
</file>