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87" w:rsidRPr="00AF0F87" w:rsidRDefault="00AF0F87" w:rsidP="00AF0F8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F0F87">
        <w:rPr>
          <w:rFonts w:ascii="Arial" w:hAnsi="Arial" w:cs="Arial"/>
          <w:b/>
          <w:sz w:val="28"/>
          <w:szCs w:val="28"/>
        </w:rPr>
        <w:t>Here’s A Real, Live “Donor-Centered” Appeal Letter</w:t>
      </w:r>
    </w:p>
    <w:p w:rsidR="00AF0F87" w:rsidRPr="00AF0F87" w:rsidRDefault="00AF0F87" w:rsidP="00AF0F87">
      <w:pPr>
        <w:rPr>
          <w:rFonts w:ascii="Arial" w:hAnsi="Arial" w:cs="Arial"/>
          <w:b/>
          <w:sz w:val="24"/>
          <w:szCs w:val="24"/>
        </w:rPr>
      </w:pPr>
      <w:r w:rsidRPr="00AF0F87">
        <w:rPr>
          <w:rFonts w:ascii="Arial" w:hAnsi="Arial" w:cs="Arial"/>
          <w:b/>
          <w:sz w:val="24"/>
          <w:szCs w:val="24"/>
        </w:rPr>
        <w:t>Gail Perry, Fired Up Fundraising, gailperry.com</w:t>
      </w:r>
    </w:p>
    <w:p w:rsidR="00AF0F87" w:rsidRPr="00AF0F87" w:rsidRDefault="00AF0F87" w:rsidP="00AF0F87">
      <w:pPr>
        <w:rPr>
          <w:rFonts w:ascii="Arial" w:hAnsi="Arial" w:cs="Arial"/>
          <w:b/>
          <w:iCs/>
          <w:sz w:val="24"/>
          <w:szCs w:val="24"/>
        </w:rPr>
      </w:pPr>
      <w:r w:rsidRPr="00AF0F87">
        <w:rPr>
          <w:rFonts w:ascii="Arial" w:hAnsi="Arial" w:cs="Arial"/>
          <w:b/>
          <w:iCs/>
          <w:sz w:val="24"/>
          <w:szCs w:val="24"/>
        </w:rPr>
        <w:t>11/04/2011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drawing>
          <wp:inline distT="0" distB="0" distL="0" distR="0" wp14:anchorId="0BF5980E" wp14:editId="67D716C4">
            <wp:extent cx="2857500" cy="1905000"/>
            <wp:effectExtent l="0" t="0" r="0" b="0"/>
            <wp:docPr id="4" name="Picture 4" descr="http://www.gailperry.com/wp-content/uploads/2011/11/dog-love-300x20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ailperry.com/wp-content/uploads/2011/11/dog-love-300x20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87" w:rsidRPr="00632136" w:rsidRDefault="00AF0F87" w:rsidP="00AF0F87">
      <w:pPr>
        <w:rPr>
          <w:rFonts w:ascii="Arial" w:hAnsi="Arial" w:cs="Arial"/>
          <w:i/>
          <w:iCs/>
          <w:sz w:val="16"/>
          <w:szCs w:val="16"/>
        </w:rPr>
      </w:pPr>
      <w:r w:rsidRPr="00632136">
        <w:rPr>
          <w:rFonts w:ascii="Arial" w:hAnsi="Arial" w:cs="Arial"/>
          <w:i/>
          <w:iCs/>
          <w:sz w:val="16"/>
          <w:szCs w:val="16"/>
        </w:rPr>
        <w:t>Donor-centered means it’s all about the donor!</w:t>
      </w:r>
    </w:p>
    <w:p w:rsidR="00632136" w:rsidRDefault="00632136" w:rsidP="00AF0F87">
      <w:pPr>
        <w:rPr>
          <w:rFonts w:ascii="Arial" w:hAnsi="Arial" w:cs="Arial"/>
        </w:rPr>
      </w:pP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You’ve probably heard all the talk about making all your appeals in a “donor-centered” fashion.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  <w:b/>
          <w:bCs/>
        </w:rPr>
        <w:t>But what does “donor-centered” really mean</w:t>
      </w:r>
      <w:r w:rsidRPr="00AF0F87">
        <w:rPr>
          <w:rFonts w:ascii="Arial" w:hAnsi="Arial" w:cs="Arial"/>
        </w:rPr>
        <w:t>? What does it look like in action?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We all know what we are supposed to do.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We’re supposed to make it all about the </w:t>
      </w:r>
      <w:r w:rsidRPr="00AF0F87">
        <w:rPr>
          <w:rFonts w:ascii="Arial" w:hAnsi="Arial" w:cs="Arial"/>
          <w:b/>
          <w:bCs/>
        </w:rPr>
        <w:t>donor </w:t>
      </w:r>
      <w:r w:rsidRPr="00AF0F87">
        <w:rPr>
          <w:rFonts w:ascii="Arial" w:hAnsi="Arial" w:cs="Arial"/>
        </w:rPr>
        <w:t>and not about our </w:t>
      </w:r>
      <w:r w:rsidRPr="00AF0F87">
        <w:rPr>
          <w:rFonts w:ascii="Arial" w:hAnsi="Arial" w:cs="Arial"/>
          <w:b/>
          <w:bCs/>
        </w:rPr>
        <w:t>organization.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It’s easy to pay lip service to this idea, but putting it into practice is much harder than it may seem.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How do you actually implement donor-centered communications?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This letter was a huge hit in my FREE webinar this week, “</w:t>
      </w:r>
      <w:hyperlink r:id="rId8" w:history="1">
        <w:r w:rsidRPr="00AF0F87">
          <w:rPr>
            <w:rStyle w:val="Hyperlink"/>
            <w:rFonts w:ascii="Arial" w:hAnsi="Arial" w:cs="Arial"/>
            <w:b/>
            <w:bCs/>
            <w:color w:val="auto"/>
            <w:u w:val="none"/>
          </w:rPr>
          <w:t>Where to Find the Donors This Fall: Fine Tune Your Year-End Appeals</w:t>
        </w:r>
      </w:hyperlink>
      <w:r w:rsidRPr="00AF0F87">
        <w:rPr>
          <w:rFonts w:ascii="Arial" w:hAnsi="Arial" w:cs="Arial"/>
        </w:rPr>
        <w:t>.”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Everybody wanted a copy of the letter so I wanted to make it available on my blog.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And the webinars were so popular and heavily subscribed that I added an</w:t>
      </w:r>
      <w:hyperlink r:id="rId9" w:history="1">
        <w:r w:rsidRPr="00AF0F87">
          <w:rPr>
            <w:rStyle w:val="Hyperlink"/>
            <w:rFonts w:ascii="Arial" w:hAnsi="Arial" w:cs="Arial"/>
            <w:color w:val="auto"/>
            <w:u w:val="none"/>
          </w:rPr>
          <w:t> extra session</w:t>
        </w:r>
      </w:hyperlink>
      <w:r>
        <w:rPr>
          <w:rFonts w:ascii="Arial" w:hAnsi="Arial" w:cs="Arial"/>
        </w:rPr>
        <w:t xml:space="preserve"> </w:t>
      </w:r>
      <w:r w:rsidRPr="00AF0F87">
        <w:rPr>
          <w:rFonts w:ascii="Arial" w:hAnsi="Arial" w:cs="Arial"/>
        </w:rPr>
        <w:t>next Monday night, November 7, at 7pm ET. Join me!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Here’s what a donor-centered appeal looks like.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I wrote this last week for one of my favorite consulting clients – a</w:t>
      </w:r>
      <w:proofErr w:type="gramStart"/>
      <w:r w:rsidRPr="00AF0F87">
        <w:rPr>
          <w:rFonts w:ascii="Arial" w:hAnsi="Arial" w:cs="Arial"/>
        </w:rPr>
        <w:t>  hospital</w:t>
      </w:r>
      <w:proofErr w:type="gramEnd"/>
      <w:r w:rsidRPr="00AF0F87">
        <w:rPr>
          <w:rFonts w:ascii="Arial" w:hAnsi="Arial" w:cs="Arial"/>
        </w:rPr>
        <w:t xml:space="preserve"> foundation.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The smart development staff there is eager to learn everything I’m teaching them about fundraising for today’s donor.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lastRenderedPageBreak/>
        <w:t>And we’ve been working on best practices in direct mail – how to make letters sound personal, more casual and friendly.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The original unedited letter we developed went a bit like this: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Dear Mr. Donor: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Did you know that last year Smith Hospital:</w:t>
      </w:r>
    </w:p>
    <w:p w:rsidR="00AF0F87" w:rsidRPr="00AF0F87" w:rsidRDefault="00AF0F87" w:rsidP="00AF0F87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got this award expanded</w:t>
      </w:r>
    </w:p>
    <w:p w:rsidR="00AF0F87" w:rsidRPr="00AF0F87" w:rsidRDefault="00AF0F87" w:rsidP="00AF0F87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this center of medicine</w:t>
      </w:r>
    </w:p>
    <w:p w:rsidR="00AF0F87" w:rsidRPr="00AF0F87" w:rsidRDefault="00AF0F87" w:rsidP="00AF0F87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brought in xx number of new doctors</w:t>
      </w:r>
    </w:p>
    <w:p w:rsidR="00AF0F87" w:rsidRPr="00AF0F87" w:rsidRDefault="00AF0F87" w:rsidP="00AF0F87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gramStart"/>
      <w:r w:rsidRPr="00AF0F87">
        <w:rPr>
          <w:rFonts w:ascii="Arial" w:hAnsi="Arial" w:cs="Arial"/>
          <w:i/>
          <w:iCs/>
        </w:rPr>
        <w:t>did</w:t>
      </w:r>
      <w:proofErr w:type="gramEnd"/>
      <w:r w:rsidRPr="00AF0F87">
        <w:rPr>
          <w:rFonts w:ascii="Arial" w:hAnsi="Arial" w:cs="Arial"/>
          <w:i/>
          <w:iCs/>
        </w:rPr>
        <w:t xml:space="preserve"> this, did that, etc.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It was a nice letter, written in the correct tone we had been working on, with bullets and white space.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And I liked that the word “you” showed up immediately in the first sentence.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But the letter seemed all about the hospital, and not about the donor.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drawing>
          <wp:inline distT="0" distB="0" distL="0" distR="0" wp14:anchorId="41915A8F" wp14:editId="004BF55F">
            <wp:extent cx="2857500" cy="1895475"/>
            <wp:effectExtent l="0" t="0" r="0" b="9525"/>
            <wp:docPr id="3" name="Picture 3" descr="http://www.gailperry.com/wp-content/uploads/2011/11/medical-doc-and-kid-300x19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ailperry.com/wp-content/uploads/2011/11/medical-doc-and-kid-300x19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87" w:rsidRPr="00632136" w:rsidRDefault="00AF0F87" w:rsidP="00AF0F87">
      <w:pPr>
        <w:rPr>
          <w:rFonts w:ascii="Arial" w:hAnsi="Arial" w:cs="Arial"/>
          <w:i/>
          <w:iCs/>
          <w:sz w:val="16"/>
          <w:szCs w:val="16"/>
        </w:rPr>
      </w:pPr>
      <w:r w:rsidRPr="00632136">
        <w:rPr>
          <w:rFonts w:ascii="Arial" w:hAnsi="Arial" w:cs="Arial"/>
          <w:i/>
          <w:iCs/>
          <w:sz w:val="16"/>
          <w:szCs w:val="16"/>
        </w:rPr>
        <w:t>What the donor wants to hear, and what you want to say are probably totally different.</w:t>
      </w:r>
    </w:p>
    <w:p w:rsidR="00632136" w:rsidRDefault="00632136" w:rsidP="00AF0F87">
      <w:pPr>
        <w:rPr>
          <w:rFonts w:ascii="Arial" w:hAnsi="Arial" w:cs="Arial"/>
        </w:rPr>
      </w:pP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So I sat down and, just brainstorming with the staff, came up with this letter instead.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And I think this is a </w:t>
      </w:r>
      <w:r w:rsidRPr="00AF0F87">
        <w:rPr>
          <w:rFonts w:ascii="Arial" w:hAnsi="Arial" w:cs="Arial"/>
          <w:b/>
          <w:bCs/>
        </w:rPr>
        <w:t>true sample</w:t>
      </w:r>
      <w:r w:rsidRPr="00AF0F87">
        <w:rPr>
          <w:rFonts w:ascii="Arial" w:hAnsi="Arial" w:cs="Arial"/>
        </w:rPr>
        <w:t> of what people mean by “donor-centered.”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Can it be improved? Sure it can.  I’d like to see it be much more specific. But it’s a step in the right direction.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 xml:space="preserve">Here is a letter </w:t>
      </w:r>
      <w:proofErr w:type="gramStart"/>
      <w:r w:rsidRPr="00AF0F87">
        <w:rPr>
          <w:rFonts w:ascii="Arial" w:hAnsi="Arial" w:cs="Arial"/>
        </w:rPr>
        <w:t>that’s is</w:t>
      </w:r>
      <w:proofErr w:type="gramEnd"/>
      <w:r w:rsidRPr="00AF0F87">
        <w:rPr>
          <w:rFonts w:ascii="Arial" w:hAnsi="Arial" w:cs="Arial"/>
        </w:rPr>
        <w:t xml:space="preserve"> friendly, casual, heart-felt and even a bit intimate.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Its tone is very personal. It has short sentences, action verbs, lots of white space.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lastRenderedPageBreak/>
        <w:t>And it talks about the donor and what she wants out of the hospital.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My “donor-centered” appeal letter is all about the donor.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And I’d be pleased if you’d like to knock off any part of this letter.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If any </w:t>
      </w:r>
      <w:r w:rsidRPr="00AF0F87">
        <w:rPr>
          <w:rFonts w:ascii="Arial" w:hAnsi="Arial" w:cs="Arial"/>
          <w:b/>
          <w:bCs/>
        </w:rPr>
        <w:t>words or phrases seem to ring true to your cause</w:t>
      </w:r>
      <w:r w:rsidRPr="00AF0F87">
        <w:rPr>
          <w:rFonts w:ascii="Arial" w:hAnsi="Arial" w:cs="Arial"/>
        </w:rPr>
        <w:t> and for your donors, </w:t>
      </w:r>
      <w:r w:rsidRPr="00AF0F87">
        <w:rPr>
          <w:rFonts w:ascii="Arial" w:hAnsi="Arial" w:cs="Arial"/>
          <w:b/>
          <w:bCs/>
        </w:rPr>
        <w:t>by all means USE THEM.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Please don’t feel like you have to reinvent the wheel</w:t>
      </w:r>
      <w:proofErr w:type="gramStart"/>
      <w:r w:rsidRPr="00AF0F87">
        <w:rPr>
          <w:rFonts w:ascii="Arial" w:hAnsi="Arial" w:cs="Arial"/>
        </w:rPr>
        <w:t>..</w:t>
      </w:r>
      <w:proofErr w:type="gramEnd"/>
      <w:r w:rsidRPr="00AF0F87">
        <w:rPr>
          <w:rFonts w:ascii="Arial" w:hAnsi="Arial" w:cs="Arial"/>
        </w:rPr>
        <w:t xml:space="preserve"> It’s a waste of your time.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Any nonprofit can use words or phrases like: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“Your donation will make a world of difference.  I promise you.”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And this letter uses the word “you” 16 times. It uses the pronoun “your” 9 times.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Knock this letter off. Adapt this and USE IT!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Dear Name,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When you or a family member is ill or injured, where do you turn?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If you’re like most in our community, you go to Smith Hospital.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Why?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Because you know you will receive absolute top notch medical care.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And you also know that you’ll be treated like a real person, by dedicated, compassionate health professionals in a warm, caring environment.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Your contributions have helped make Smith Hospital the leading regional health care provider that it is.  We are so grateful to you for supporting our committed team of care givers.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Thanks to you, our caregivers have touched the lives of thousands – whether they faced an urgent need, a devastating disease or sought to improve their quality of life.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Smith Hospital is your community hospital.  We exist to serve you and your loved ones – to provide hope, healing and recovery.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In this uncertain economic time, the Hospital counts on your support – now more than ever.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Your gift is extremely important to Smith Hospital because it provides resources that make an immediate impact – that will help us through these interesting – and tough – times.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 xml:space="preserve">Your gift of $100, $500, $1,000 or $5,000 can make all the difference…… to our doctors, our nurses, our therapists, our pharmacists, our dietitians, our technicians, </w:t>
      </w:r>
      <w:proofErr w:type="gramStart"/>
      <w:r w:rsidRPr="00AF0F87">
        <w:rPr>
          <w:rFonts w:ascii="Arial" w:hAnsi="Arial" w:cs="Arial"/>
          <w:i/>
          <w:iCs/>
        </w:rPr>
        <w:t>our</w:t>
      </w:r>
      <w:proofErr w:type="gramEnd"/>
      <w:r w:rsidRPr="00AF0F87">
        <w:rPr>
          <w:rFonts w:ascii="Arial" w:hAnsi="Arial" w:cs="Arial"/>
          <w:i/>
          <w:iCs/>
        </w:rPr>
        <w:t xml:space="preserve"> Emerge</w:t>
      </w:r>
      <w:r>
        <w:rPr>
          <w:rFonts w:ascii="Arial" w:hAnsi="Arial" w:cs="Arial"/>
          <w:i/>
          <w:iCs/>
        </w:rPr>
        <w:t>ncy Department staff – to every</w:t>
      </w:r>
      <w:r w:rsidRPr="00AF0F87">
        <w:rPr>
          <w:rFonts w:ascii="Arial" w:hAnsi="Arial" w:cs="Arial"/>
          <w:i/>
          <w:iCs/>
        </w:rPr>
        <w:t>one here who works to serve you.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lastRenderedPageBreak/>
        <w:t>And if you’d like, you can specify your gift to a particular department or program – The Cancer Institute, Breast Center, Cardiology, Emergency Department, Neonatal Intensive Care Unit, Pediatrics, Community Health, Integrative Medicine – where ever you choose.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Please consider making as generous a gift as you can.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As medical care advances, your hospital is committed to staying at the cutting edge – for you, for your loved ones, for every person in the community.  Please help to make this possible with your contribution.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Your donation will make a world of difference.  I promise you.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Thank you so much for your help.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Sincerely,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Xx</w:t>
      </w:r>
    </w:p>
    <w:p w:rsidR="00AF0F87" w:rsidRPr="00AF0F87" w:rsidRDefault="00AF0F87" w:rsidP="00AF0F87">
      <w:pPr>
        <w:rPr>
          <w:rFonts w:ascii="Arial" w:hAnsi="Arial" w:cs="Arial"/>
          <w:i/>
          <w:iCs/>
        </w:rPr>
      </w:pPr>
      <w:r w:rsidRPr="00AF0F87">
        <w:rPr>
          <w:rFonts w:ascii="Arial" w:hAnsi="Arial" w:cs="Arial"/>
          <w:i/>
          <w:iCs/>
        </w:rPr>
        <w:t>President and Chief Executive Officer</w:t>
      </w:r>
    </w:p>
    <w:p w:rsidR="00AF0F87" w:rsidRPr="00AF0F87" w:rsidRDefault="00AF0F87" w:rsidP="00AF0F87">
      <w:pPr>
        <w:rPr>
          <w:rFonts w:ascii="Arial" w:hAnsi="Arial" w:cs="Arial"/>
        </w:rPr>
      </w:pPr>
      <w:r w:rsidRPr="00AF0F87">
        <w:rPr>
          <w:rFonts w:ascii="Arial" w:hAnsi="Arial" w:cs="Arial"/>
        </w:rPr>
        <w:t>Can you knock off parts of this letter? Tell me what you like about it and what would make it better!</w:t>
      </w:r>
      <w:r w:rsidRPr="00AF0F87">
        <w:rPr>
          <w:rFonts w:ascii="Arial" w:hAnsi="Arial" w:cs="Arial"/>
          <w:i/>
          <w:iCs/>
        </w:rPr>
        <w:t> </w:t>
      </w:r>
      <w:r w:rsidRPr="00AF0F87">
        <w:rPr>
          <w:rFonts w:ascii="Arial" w:hAnsi="Arial" w:cs="Arial"/>
        </w:rPr>
        <w:t>Leave a comment!</w:t>
      </w:r>
    </w:p>
    <w:p w:rsidR="00663922" w:rsidRDefault="00632136"/>
    <w:sectPr w:rsidR="00663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62FA"/>
    <w:multiLevelType w:val="multilevel"/>
    <w:tmpl w:val="A5B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87"/>
    <w:rsid w:val="00632136"/>
    <w:rsid w:val="008268AE"/>
    <w:rsid w:val="00AF0F87"/>
    <w:rsid w:val="00B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F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F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173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760128795">
              <w:blockQuote w:val="1"/>
              <w:marLeft w:val="330"/>
              <w:marRight w:val="330"/>
              <w:marTop w:val="330"/>
              <w:marBottom w:val="270"/>
              <w:divBdr>
                <w:top w:val="double" w:sz="2" w:space="0" w:color="E6E6E6"/>
                <w:left w:val="double" w:sz="12" w:space="17" w:color="E6E6E6"/>
                <w:bottom w:val="double" w:sz="2" w:space="0" w:color="E6E6E6"/>
                <w:right w:val="double" w:sz="2" w:space="17" w:color="E6E6E6"/>
              </w:divBdr>
              <w:divsChild>
                <w:div w:id="1325235555">
                  <w:marLeft w:val="33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</w:divsChild>
            </w:div>
            <w:div w:id="1836262649">
              <w:blockQuote w:val="1"/>
              <w:marLeft w:val="330"/>
              <w:marRight w:val="330"/>
              <w:marTop w:val="330"/>
              <w:marBottom w:val="270"/>
              <w:divBdr>
                <w:top w:val="double" w:sz="2" w:space="0" w:color="E6E6E6"/>
                <w:left w:val="double" w:sz="12" w:space="17" w:color="E6E6E6"/>
                <w:bottom w:val="double" w:sz="2" w:space="0" w:color="E6E6E6"/>
                <w:right w:val="double" w:sz="2" w:space="17" w:color="E6E6E6"/>
              </w:divBdr>
            </w:div>
            <w:div w:id="1848252865">
              <w:marLeft w:val="330"/>
              <w:marRight w:val="0"/>
              <w:marTop w:val="0"/>
              <w:marBottom w:val="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</w:div>
            <w:div w:id="322970175">
              <w:blockQuote w:val="1"/>
              <w:marLeft w:val="330"/>
              <w:marRight w:val="330"/>
              <w:marTop w:val="330"/>
              <w:marBottom w:val="270"/>
              <w:divBdr>
                <w:top w:val="double" w:sz="2" w:space="0" w:color="E6E6E6"/>
                <w:left w:val="double" w:sz="12" w:space="17" w:color="E6E6E6"/>
                <w:bottom w:val="double" w:sz="2" w:space="0" w:color="E6E6E6"/>
                <w:right w:val="double" w:sz="2" w:space="17" w:color="E6E6E6"/>
              </w:divBdr>
            </w:div>
            <w:div w:id="1674382004">
              <w:blockQuote w:val="1"/>
              <w:marLeft w:val="330"/>
              <w:marRight w:val="330"/>
              <w:marTop w:val="330"/>
              <w:marBottom w:val="270"/>
              <w:divBdr>
                <w:top w:val="double" w:sz="2" w:space="0" w:color="E6E6E6"/>
                <w:left w:val="double" w:sz="12" w:space="17" w:color="E6E6E6"/>
                <w:bottom w:val="double" w:sz="2" w:space="0" w:color="E6E6E6"/>
                <w:right w:val="double" w:sz="2" w:space="17" w:color="E6E6E6"/>
              </w:divBdr>
              <w:divsChild>
                <w:div w:id="1666274606">
                  <w:blockQuote w:val="1"/>
                  <w:marLeft w:val="330"/>
                  <w:marRight w:val="330"/>
                  <w:marTop w:val="330"/>
                  <w:marBottom w:val="270"/>
                  <w:divBdr>
                    <w:top w:val="double" w:sz="2" w:space="0" w:color="E6E6E6"/>
                    <w:left w:val="double" w:sz="12" w:space="17" w:color="E6E6E6"/>
                    <w:bottom w:val="double" w:sz="2" w:space="0" w:color="E6E6E6"/>
                    <w:right w:val="double" w:sz="2" w:space="17" w:color="E6E6E6"/>
                  </w:divBdr>
                </w:div>
              </w:divsChild>
            </w:div>
          </w:divsChild>
        </w:div>
      </w:divsChild>
    </w:div>
    <w:div w:id="1470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961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301568020">
              <w:blockQuote w:val="1"/>
              <w:marLeft w:val="330"/>
              <w:marRight w:val="330"/>
              <w:marTop w:val="330"/>
              <w:marBottom w:val="270"/>
              <w:divBdr>
                <w:top w:val="double" w:sz="2" w:space="0" w:color="E6E6E6"/>
                <w:left w:val="double" w:sz="12" w:space="17" w:color="E6E6E6"/>
                <w:bottom w:val="double" w:sz="2" w:space="0" w:color="E6E6E6"/>
                <w:right w:val="double" w:sz="2" w:space="17" w:color="E6E6E6"/>
              </w:divBdr>
              <w:divsChild>
                <w:div w:id="1056707844">
                  <w:marLeft w:val="33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</w:divsChild>
            </w:div>
            <w:div w:id="356203219">
              <w:blockQuote w:val="1"/>
              <w:marLeft w:val="330"/>
              <w:marRight w:val="330"/>
              <w:marTop w:val="330"/>
              <w:marBottom w:val="270"/>
              <w:divBdr>
                <w:top w:val="double" w:sz="2" w:space="0" w:color="E6E6E6"/>
                <w:left w:val="double" w:sz="12" w:space="17" w:color="E6E6E6"/>
                <w:bottom w:val="double" w:sz="2" w:space="0" w:color="E6E6E6"/>
                <w:right w:val="double" w:sz="2" w:space="17" w:color="E6E6E6"/>
              </w:divBdr>
            </w:div>
            <w:div w:id="1292906658">
              <w:marLeft w:val="330"/>
              <w:marRight w:val="0"/>
              <w:marTop w:val="0"/>
              <w:marBottom w:val="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</w:div>
            <w:div w:id="1375546766">
              <w:blockQuote w:val="1"/>
              <w:marLeft w:val="330"/>
              <w:marRight w:val="330"/>
              <w:marTop w:val="330"/>
              <w:marBottom w:val="270"/>
              <w:divBdr>
                <w:top w:val="double" w:sz="2" w:space="0" w:color="E6E6E6"/>
                <w:left w:val="double" w:sz="12" w:space="17" w:color="E6E6E6"/>
                <w:bottom w:val="double" w:sz="2" w:space="0" w:color="E6E6E6"/>
                <w:right w:val="double" w:sz="2" w:space="17" w:color="E6E6E6"/>
              </w:divBdr>
            </w:div>
            <w:div w:id="1907452960">
              <w:blockQuote w:val="1"/>
              <w:marLeft w:val="330"/>
              <w:marRight w:val="330"/>
              <w:marTop w:val="330"/>
              <w:marBottom w:val="270"/>
              <w:divBdr>
                <w:top w:val="double" w:sz="2" w:space="0" w:color="E6E6E6"/>
                <w:left w:val="double" w:sz="12" w:space="17" w:color="E6E6E6"/>
                <w:bottom w:val="double" w:sz="2" w:space="0" w:color="E6E6E6"/>
                <w:right w:val="double" w:sz="2" w:space="17" w:color="E6E6E6"/>
              </w:divBdr>
              <w:divsChild>
                <w:div w:id="1135491256">
                  <w:blockQuote w:val="1"/>
                  <w:marLeft w:val="330"/>
                  <w:marRight w:val="330"/>
                  <w:marTop w:val="330"/>
                  <w:marBottom w:val="270"/>
                  <w:divBdr>
                    <w:top w:val="double" w:sz="2" w:space="0" w:color="E6E6E6"/>
                    <w:left w:val="double" w:sz="12" w:space="17" w:color="E6E6E6"/>
                    <w:bottom w:val="double" w:sz="2" w:space="0" w:color="E6E6E6"/>
                    <w:right w:val="double" w:sz="2" w:space="17" w:color="E6E6E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ilperry.com/webina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ilperry.com/wp-content/uploads/2011/11/dog-love.pn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ailperry.com/wp-content/uploads/2011/11/medical-doc-and-kid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ilperry.com/webin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Ellertsen</dc:creator>
  <cp:lastModifiedBy>Nora Ellertsen</cp:lastModifiedBy>
  <cp:revision>1</cp:revision>
  <dcterms:created xsi:type="dcterms:W3CDTF">2014-03-28T18:33:00Z</dcterms:created>
  <dcterms:modified xsi:type="dcterms:W3CDTF">2014-03-28T18:56:00Z</dcterms:modified>
</cp:coreProperties>
</file>